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93B" w:rsidRPr="00D1193B" w:rsidRDefault="00D1193B" w:rsidP="00D1193B">
      <w:pPr>
        <w:pStyle w:val="10"/>
        <w:keepNext/>
        <w:keepLines/>
        <w:shd w:val="clear" w:color="auto" w:fill="auto"/>
        <w:spacing w:after="155" w:line="360" w:lineRule="auto"/>
        <w:jc w:val="left"/>
        <w:rPr>
          <w:rFonts w:ascii="Times New Roman" w:hAnsi="Times New Roman" w:cs="Times New Roman"/>
          <w:b w:val="0"/>
          <w:color w:val="000000"/>
          <w:sz w:val="24"/>
          <w:szCs w:val="24"/>
        </w:rPr>
      </w:pPr>
      <w:r w:rsidRPr="00D1193B">
        <w:rPr>
          <w:rFonts w:ascii="Helvetica" w:eastAsia="Times New Roman" w:hAnsi="Helvetica" w:cs="Helvetica"/>
          <w:color w:val="373737"/>
          <w:sz w:val="24"/>
          <w:szCs w:val="24"/>
          <w:lang w:eastAsia="ru-RU"/>
        </w:rPr>
        <w:t> </w:t>
      </w:r>
      <w:r w:rsidRPr="00D1193B">
        <w:rPr>
          <w:rFonts w:ascii="Times New Roman" w:hAnsi="Times New Roman" w:cs="Times New Roman"/>
          <w:b w:val="0"/>
          <w:color w:val="000000"/>
          <w:sz w:val="24"/>
          <w:szCs w:val="24"/>
        </w:rPr>
        <w:t>Согласовано:                                                          Утверждаю:</w:t>
      </w:r>
    </w:p>
    <w:p w:rsidR="00D1193B" w:rsidRPr="00D1193B" w:rsidRDefault="00D1193B" w:rsidP="00D1193B">
      <w:pPr>
        <w:pStyle w:val="10"/>
        <w:keepNext/>
        <w:keepLines/>
        <w:shd w:val="clear" w:color="auto" w:fill="auto"/>
        <w:spacing w:after="155" w:line="360" w:lineRule="auto"/>
        <w:jc w:val="left"/>
        <w:rPr>
          <w:rFonts w:ascii="Times New Roman" w:hAnsi="Times New Roman" w:cs="Times New Roman"/>
          <w:b w:val="0"/>
          <w:color w:val="000000"/>
          <w:sz w:val="24"/>
          <w:szCs w:val="24"/>
        </w:rPr>
      </w:pPr>
      <w:r w:rsidRPr="00D1193B">
        <w:rPr>
          <w:rFonts w:ascii="Times New Roman" w:hAnsi="Times New Roman" w:cs="Times New Roman"/>
          <w:b w:val="0"/>
          <w:color w:val="000000"/>
          <w:sz w:val="24"/>
          <w:szCs w:val="24"/>
        </w:rPr>
        <w:t>Председатель профкома:                                      Директор школы:</w:t>
      </w:r>
    </w:p>
    <w:p w:rsidR="00D1193B" w:rsidRPr="00D1193B" w:rsidRDefault="00D1193B" w:rsidP="00D1193B">
      <w:pPr>
        <w:pStyle w:val="10"/>
        <w:keepNext/>
        <w:keepLines/>
        <w:shd w:val="clear" w:color="auto" w:fill="auto"/>
        <w:spacing w:after="155" w:line="360" w:lineRule="auto"/>
        <w:jc w:val="left"/>
        <w:rPr>
          <w:rFonts w:ascii="Times New Roman" w:hAnsi="Times New Roman" w:cs="Times New Roman"/>
          <w:b w:val="0"/>
          <w:color w:val="000000"/>
          <w:sz w:val="24"/>
          <w:szCs w:val="24"/>
        </w:rPr>
      </w:pPr>
      <w:r w:rsidRPr="00D1193B">
        <w:rPr>
          <w:rFonts w:ascii="Times New Roman" w:hAnsi="Times New Roman" w:cs="Times New Roman"/>
          <w:b w:val="0"/>
          <w:color w:val="000000"/>
          <w:sz w:val="24"/>
          <w:szCs w:val="24"/>
        </w:rPr>
        <w:t>08.02.2019г                                                              Приказ№13 от 09.02.19г</w:t>
      </w:r>
    </w:p>
    <w:p w:rsidR="00D1193B" w:rsidRPr="00D1193B" w:rsidRDefault="00D1193B" w:rsidP="00D1193B">
      <w:pPr>
        <w:pStyle w:val="10"/>
        <w:keepNext/>
        <w:keepLines/>
        <w:shd w:val="clear" w:color="auto" w:fill="auto"/>
        <w:spacing w:after="155" w:line="360" w:lineRule="auto"/>
        <w:rPr>
          <w:rFonts w:ascii="Times New Roman" w:hAnsi="Times New Roman" w:cs="Times New Roman"/>
          <w:color w:val="000000"/>
          <w:sz w:val="24"/>
          <w:szCs w:val="24"/>
        </w:rPr>
      </w:pPr>
    </w:p>
    <w:p w:rsidR="00D1193B" w:rsidRDefault="00D1193B" w:rsidP="00D1193B">
      <w:pPr>
        <w:spacing w:after="0" w:line="312" w:lineRule="atLeast"/>
        <w:textAlignment w:val="baseline"/>
        <w:rPr>
          <w:rFonts w:ascii="Helvetica" w:eastAsia="Times New Roman" w:hAnsi="Helvetica" w:cs="Helvetica"/>
          <w:b/>
          <w:bCs/>
          <w:color w:val="373737"/>
          <w:sz w:val="20"/>
          <w:lang w:eastAsia="ru-RU"/>
        </w:rPr>
      </w:pPr>
      <w:r w:rsidRPr="00D1193B">
        <w:rPr>
          <w:rFonts w:ascii="Helvetica" w:eastAsia="Times New Roman" w:hAnsi="Helvetica" w:cs="Helvetica"/>
          <w:b/>
          <w:bCs/>
          <w:color w:val="373737"/>
          <w:sz w:val="20"/>
          <w:lang w:eastAsia="ru-RU"/>
        </w:rPr>
        <w:t> </w:t>
      </w:r>
      <w:r>
        <w:rPr>
          <w:rFonts w:ascii="Helvetica" w:eastAsia="Times New Roman" w:hAnsi="Helvetica" w:cs="Helvetica"/>
          <w:b/>
          <w:bCs/>
          <w:color w:val="373737"/>
          <w:sz w:val="20"/>
          <w:lang w:eastAsia="ru-RU"/>
        </w:rPr>
        <w:t xml:space="preserve">                                                                  </w:t>
      </w:r>
    </w:p>
    <w:p w:rsidR="00D1193B" w:rsidRDefault="00D1193B" w:rsidP="00D1193B">
      <w:pPr>
        <w:spacing w:after="0" w:line="312" w:lineRule="atLeast"/>
        <w:textAlignment w:val="baseline"/>
        <w:rPr>
          <w:rFonts w:ascii="Helvetica" w:eastAsia="Times New Roman" w:hAnsi="Helvetica" w:cs="Helvetica"/>
          <w:b/>
          <w:bCs/>
          <w:color w:val="373737"/>
          <w:sz w:val="20"/>
          <w:lang w:eastAsia="ru-RU"/>
        </w:rPr>
      </w:pPr>
    </w:p>
    <w:p w:rsidR="00D1193B" w:rsidRDefault="00D1193B" w:rsidP="00D1193B">
      <w:pPr>
        <w:spacing w:after="0" w:line="312" w:lineRule="atLeast"/>
        <w:textAlignment w:val="baseline"/>
        <w:rPr>
          <w:rFonts w:ascii="Helvetica" w:eastAsia="Times New Roman" w:hAnsi="Helvetica" w:cs="Helvetica"/>
          <w:b/>
          <w:bCs/>
          <w:color w:val="373737"/>
          <w:sz w:val="20"/>
          <w:lang w:eastAsia="ru-RU"/>
        </w:rPr>
      </w:pPr>
    </w:p>
    <w:p w:rsidR="00D1193B" w:rsidRDefault="00D1193B" w:rsidP="00D1193B">
      <w:pPr>
        <w:spacing w:after="0" w:line="312" w:lineRule="atLeast"/>
        <w:textAlignment w:val="baseline"/>
        <w:rPr>
          <w:rFonts w:ascii="Helvetica" w:eastAsia="Times New Roman" w:hAnsi="Helvetica" w:cs="Helvetica"/>
          <w:b/>
          <w:bCs/>
          <w:color w:val="373737"/>
          <w:sz w:val="20"/>
          <w:lang w:eastAsia="ru-RU"/>
        </w:rPr>
      </w:pP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Pr>
          <w:rFonts w:ascii="Helvetica" w:eastAsia="Times New Roman" w:hAnsi="Helvetica" w:cs="Helvetica"/>
          <w:b/>
          <w:bCs/>
          <w:color w:val="373737"/>
          <w:sz w:val="20"/>
          <w:lang w:eastAsia="ru-RU"/>
        </w:rPr>
        <w:t xml:space="preserve">                                                                     </w:t>
      </w:r>
      <w:r w:rsidRPr="00D1193B">
        <w:rPr>
          <w:rFonts w:ascii="Times New Roman" w:eastAsia="Times New Roman" w:hAnsi="Times New Roman" w:cs="Times New Roman"/>
          <w:b/>
          <w:bCs/>
          <w:color w:val="373737"/>
          <w:sz w:val="24"/>
          <w:szCs w:val="24"/>
          <w:lang w:eastAsia="ru-RU"/>
        </w:rPr>
        <w:t>ПОЛОЖЕНИЕ</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 xml:space="preserve">о </w:t>
      </w:r>
      <w:proofErr w:type="spellStart"/>
      <w:r w:rsidRPr="00D1193B">
        <w:rPr>
          <w:rFonts w:ascii="Times New Roman" w:eastAsia="Times New Roman" w:hAnsi="Times New Roman" w:cs="Times New Roman"/>
          <w:b/>
          <w:bCs/>
          <w:color w:val="373737"/>
          <w:sz w:val="24"/>
          <w:szCs w:val="24"/>
          <w:lang w:eastAsia="ru-RU"/>
        </w:rPr>
        <w:t>бракеражной</w:t>
      </w:r>
      <w:proofErr w:type="spellEnd"/>
      <w:r w:rsidRPr="00D1193B">
        <w:rPr>
          <w:rFonts w:ascii="Times New Roman" w:eastAsia="Times New Roman" w:hAnsi="Times New Roman" w:cs="Times New Roman"/>
          <w:b/>
          <w:bCs/>
          <w:color w:val="373737"/>
          <w:sz w:val="24"/>
          <w:szCs w:val="24"/>
          <w:lang w:eastAsia="ru-RU"/>
        </w:rPr>
        <w:t xml:space="preserve"> комиссии в школе</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 </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1. Общее положение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1.1. Настоящее Положение разработано в целях усиления </w:t>
      </w:r>
      <w:proofErr w:type="gramStart"/>
      <w:r w:rsidRPr="00D1193B">
        <w:rPr>
          <w:rFonts w:ascii="Times New Roman" w:eastAsia="Times New Roman" w:hAnsi="Times New Roman" w:cs="Times New Roman"/>
          <w:color w:val="373737"/>
          <w:sz w:val="24"/>
          <w:szCs w:val="24"/>
          <w:lang w:eastAsia="ru-RU"/>
        </w:rPr>
        <w:t>контроля за</w:t>
      </w:r>
      <w:proofErr w:type="gramEnd"/>
      <w:r w:rsidRPr="00D1193B">
        <w:rPr>
          <w:rFonts w:ascii="Times New Roman" w:eastAsia="Times New Roman" w:hAnsi="Times New Roman" w:cs="Times New Roman"/>
          <w:color w:val="373737"/>
          <w:sz w:val="24"/>
          <w:szCs w:val="24"/>
          <w:lang w:eastAsia="ru-RU"/>
        </w:rPr>
        <w:t xml:space="preserve"> качеством питания в школе. </w:t>
      </w:r>
      <w:proofErr w:type="spellStart"/>
      <w:r w:rsidRPr="00D1193B">
        <w:rPr>
          <w:rFonts w:ascii="Times New Roman" w:eastAsia="Times New Roman" w:hAnsi="Times New Roman" w:cs="Times New Roman"/>
          <w:color w:val="373737"/>
          <w:sz w:val="24"/>
          <w:szCs w:val="24"/>
          <w:lang w:eastAsia="ru-RU"/>
        </w:rPr>
        <w:t>Бракеражная</w:t>
      </w:r>
      <w:proofErr w:type="spellEnd"/>
      <w:r w:rsidRPr="00D1193B">
        <w:rPr>
          <w:rFonts w:ascii="Times New Roman" w:eastAsia="Times New Roman" w:hAnsi="Times New Roman" w:cs="Times New Roman"/>
          <w:color w:val="373737"/>
          <w:sz w:val="24"/>
          <w:szCs w:val="24"/>
          <w:lang w:eastAsia="ru-RU"/>
        </w:rPr>
        <w:t xml:space="preserve"> комиссия создается приказом директора школы на начало учебного года.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1.2. </w:t>
      </w:r>
      <w:proofErr w:type="spellStart"/>
      <w:r w:rsidRPr="00D1193B">
        <w:rPr>
          <w:rFonts w:ascii="Times New Roman" w:eastAsia="Times New Roman" w:hAnsi="Times New Roman" w:cs="Times New Roman"/>
          <w:color w:val="373737"/>
          <w:sz w:val="24"/>
          <w:szCs w:val="24"/>
          <w:lang w:eastAsia="ru-RU"/>
        </w:rPr>
        <w:t>Бракеражная</w:t>
      </w:r>
      <w:proofErr w:type="spellEnd"/>
      <w:r w:rsidRPr="00D1193B">
        <w:rPr>
          <w:rFonts w:ascii="Times New Roman" w:eastAsia="Times New Roman" w:hAnsi="Times New Roman" w:cs="Times New Roman"/>
          <w:color w:val="373737"/>
          <w:sz w:val="24"/>
          <w:szCs w:val="24"/>
          <w:lang w:eastAsia="ru-RU"/>
        </w:rPr>
        <w:t xml:space="preserve"> комиссия в своей деятельности руководствуются </w:t>
      </w:r>
      <w:proofErr w:type="spellStart"/>
      <w:r w:rsidRPr="00D1193B">
        <w:rPr>
          <w:rFonts w:ascii="Times New Roman" w:eastAsia="Times New Roman" w:hAnsi="Times New Roman" w:cs="Times New Roman"/>
          <w:color w:val="373737"/>
          <w:sz w:val="24"/>
          <w:szCs w:val="24"/>
          <w:lang w:eastAsia="ru-RU"/>
        </w:rPr>
        <w:t>СанПиНом</w:t>
      </w:r>
      <w:proofErr w:type="spellEnd"/>
      <w:r w:rsidRPr="00D1193B">
        <w:rPr>
          <w:rFonts w:ascii="Times New Roman" w:eastAsia="Times New Roman" w:hAnsi="Times New Roman" w:cs="Times New Roman"/>
          <w:color w:val="373737"/>
          <w:sz w:val="24"/>
          <w:szCs w:val="24"/>
          <w:lang w:eastAsia="ru-RU"/>
        </w:rPr>
        <w:t xml:space="preserve"> 2.4.5.2409-08,  сборниками рецептур, технологическими картами, данным Положением, Приказом Федеральной службы по надзору в сфере защиты прав потребителей и благополучия человека от 27 февраля 2007 г. №54 «О мерах по совершенствованию санитарно-эпидемиологического надзора за организацией питания в общеобразовательных учреждениях». </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2. Основные задачи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2.1. Предотвращение пищевых отравлений.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2.2. Предотвращение желудочно-кишечных заболеваний.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2.3. </w:t>
      </w:r>
      <w:proofErr w:type="gramStart"/>
      <w:r w:rsidRPr="00D1193B">
        <w:rPr>
          <w:rFonts w:ascii="Times New Roman" w:eastAsia="Times New Roman" w:hAnsi="Times New Roman" w:cs="Times New Roman"/>
          <w:color w:val="373737"/>
          <w:sz w:val="24"/>
          <w:szCs w:val="24"/>
          <w:lang w:eastAsia="ru-RU"/>
        </w:rPr>
        <w:t>Контроль за</w:t>
      </w:r>
      <w:proofErr w:type="gramEnd"/>
      <w:r w:rsidRPr="00D1193B">
        <w:rPr>
          <w:rFonts w:ascii="Times New Roman" w:eastAsia="Times New Roman" w:hAnsi="Times New Roman" w:cs="Times New Roman"/>
          <w:color w:val="373737"/>
          <w:sz w:val="24"/>
          <w:szCs w:val="24"/>
          <w:lang w:eastAsia="ru-RU"/>
        </w:rPr>
        <w:t xml:space="preserve"> соблюдением технологии приготовления пищи.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2.5. Расширение ассортиментного перечня блюд, организация полноценного питания.</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3. Содержание и формы работы</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3.1. </w:t>
      </w:r>
      <w:proofErr w:type="spellStart"/>
      <w:r w:rsidRPr="00D1193B">
        <w:rPr>
          <w:rFonts w:ascii="Times New Roman" w:eastAsia="Times New Roman" w:hAnsi="Times New Roman" w:cs="Times New Roman"/>
          <w:color w:val="373737"/>
          <w:sz w:val="24"/>
          <w:szCs w:val="24"/>
          <w:lang w:eastAsia="ru-RU"/>
        </w:rPr>
        <w:t>Бракеражная</w:t>
      </w:r>
      <w:proofErr w:type="spellEnd"/>
      <w:r w:rsidRPr="00D1193B">
        <w:rPr>
          <w:rFonts w:ascii="Times New Roman" w:eastAsia="Times New Roman" w:hAnsi="Times New Roman" w:cs="Times New Roman"/>
          <w:color w:val="373737"/>
          <w:sz w:val="24"/>
          <w:szCs w:val="24"/>
          <w:lang w:eastAsia="ru-RU"/>
        </w:rPr>
        <w:t xml:space="preserve"> комиссия в полном составе работает по утвержденному графику, в другое время брокераж готовой продукции </w:t>
      </w:r>
      <w:proofErr w:type="gramStart"/>
      <w:r w:rsidRPr="00D1193B">
        <w:rPr>
          <w:rFonts w:ascii="Times New Roman" w:eastAsia="Times New Roman" w:hAnsi="Times New Roman" w:cs="Times New Roman"/>
          <w:color w:val="373737"/>
          <w:sz w:val="24"/>
          <w:szCs w:val="24"/>
          <w:lang w:eastAsia="ru-RU"/>
        </w:rPr>
        <w:t>проводится</w:t>
      </w:r>
      <w:proofErr w:type="gramEnd"/>
      <w:r w:rsidRPr="00D1193B">
        <w:rPr>
          <w:rFonts w:ascii="Times New Roman" w:eastAsia="Times New Roman" w:hAnsi="Times New Roman" w:cs="Times New Roman"/>
          <w:color w:val="373737"/>
          <w:sz w:val="24"/>
          <w:szCs w:val="24"/>
          <w:lang w:eastAsia="ru-RU"/>
        </w:rPr>
        <w:t xml:space="preserve"> медицинской сестрой учреждения.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3.2. </w:t>
      </w:r>
      <w:proofErr w:type="spellStart"/>
      <w:r w:rsidRPr="00D1193B">
        <w:rPr>
          <w:rFonts w:ascii="Times New Roman" w:eastAsia="Times New Roman" w:hAnsi="Times New Roman" w:cs="Times New Roman"/>
          <w:color w:val="373737"/>
          <w:sz w:val="24"/>
          <w:szCs w:val="24"/>
          <w:lang w:eastAsia="ru-RU"/>
        </w:rPr>
        <w:t>Бракеражный</w:t>
      </w:r>
      <w:proofErr w:type="spellEnd"/>
      <w:r w:rsidRPr="00D1193B">
        <w:rPr>
          <w:rFonts w:ascii="Times New Roman" w:eastAsia="Times New Roman" w:hAnsi="Times New Roman" w:cs="Times New Roman"/>
          <w:color w:val="373737"/>
          <w:sz w:val="24"/>
          <w:szCs w:val="24"/>
          <w:lang w:eastAsia="ru-RU"/>
        </w:rPr>
        <w:t xml:space="preserve"> контроль   проводится органолептическим методом. </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3.3. Бракераж пищи проводится до начала отпуска каждой вновь приготовленной </w:t>
      </w:r>
      <w:proofErr w:type="spellStart"/>
      <w:r w:rsidRPr="00D1193B">
        <w:rPr>
          <w:rFonts w:ascii="Times New Roman" w:eastAsia="Times New Roman" w:hAnsi="Times New Roman" w:cs="Times New Roman"/>
          <w:color w:val="373737"/>
          <w:sz w:val="24"/>
          <w:szCs w:val="24"/>
          <w:lang w:eastAsia="ru-RU"/>
        </w:rPr>
        <w:t>партии</w:t>
      </w:r>
      <w:proofErr w:type="gramStart"/>
      <w:r w:rsidRPr="00D1193B">
        <w:rPr>
          <w:rFonts w:ascii="Times New Roman" w:eastAsia="Times New Roman" w:hAnsi="Times New Roman" w:cs="Times New Roman"/>
          <w:color w:val="373737"/>
          <w:sz w:val="24"/>
          <w:szCs w:val="24"/>
          <w:lang w:eastAsia="ru-RU"/>
        </w:rPr>
        <w:t>.П</w:t>
      </w:r>
      <w:proofErr w:type="gramEnd"/>
      <w:r w:rsidRPr="00D1193B">
        <w:rPr>
          <w:rFonts w:ascii="Times New Roman" w:eastAsia="Times New Roman" w:hAnsi="Times New Roman" w:cs="Times New Roman"/>
          <w:color w:val="373737"/>
          <w:sz w:val="24"/>
          <w:szCs w:val="24"/>
          <w:lang w:eastAsia="ru-RU"/>
        </w:rPr>
        <w:t>ри</w:t>
      </w:r>
      <w:proofErr w:type="spellEnd"/>
      <w:r w:rsidRPr="00D1193B">
        <w:rPr>
          <w:rFonts w:ascii="Times New Roman" w:eastAsia="Times New Roman" w:hAnsi="Times New Roman" w:cs="Times New Roman"/>
          <w:color w:val="373737"/>
          <w:sz w:val="24"/>
          <w:szCs w:val="24"/>
          <w:lang w:eastAsia="ru-RU"/>
        </w:rPr>
        <w:t xml:space="preserve"> проведении бракеража руководствоваться требованиями на полуфабрикаты, готовые блюда и кулинарные изделия.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 3.4. Снятие </w:t>
      </w:r>
      <w:proofErr w:type="spellStart"/>
      <w:r w:rsidRPr="00D1193B">
        <w:rPr>
          <w:rFonts w:ascii="Times New Roman" w:eastAsia="Times New Roman" w:hAnsi="Times New Roman" w:cs="Times New Roman"/>
          <w:color w:val="373737"/>
          <w:sz w:val="24"/>
          <w:szCs w:val="24"/>
          <w:lang w:eastAsia="ru-RU"/>
        </w:rPr>
        <w:t>бракеражной</w:t>
      </w:r>
      <w:proofErr w:type="spellEnd"/>
      <w:r w:rsidRPr="00D1193B">
        <w:rPr>
          <w:rFonts w:ascii="Times New Roman" w:eastAsia="Times New Roman" w:hAnsi="Times New Roman" w:cs="Times New Roman"/>
          <w:color w:val="373737"/>
          <w:sz w:val="24"/>
          <w:szCs w:val="24"/>
          <w:lang w:eastAsia="ru-RU"/>
        </w:rPr>
        <w:t xml:space="preserve"> пробы осуществляется за 30 минут до начала раздачи готовой пищи.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 xml:space="preserve">3.5. </w:t>
      </w:r>
      <w:proofErr w:type="spellStart"/>
      <w:r w:rsidRPr="00D1193B">
        <w:rPr>
          <w:rFonts w:ascii="Times New Roman" w:eastAsia="Times New Roman" w:hAnsi="Times New Roman" w:cs="Times New Roman"/>
          <w:color w:val="373737"/>
          <w:sz w:val="24"/>
          <w:szCs w:val="24"/>
          <w:lang w:eastAsia="ru-RU"/>
        </w:rPr>
        <w:t>Бракеражную</w:t>
      </w:r>
      <w:proofErr w:type="spellEnd"/>
      <w:r w:rsidRPr="00D1193B">
        <w:rPr>
          <w:rFonts w:ascii="Times New Roman" w:eastAsia="Times New Roman" w:hAnsi="Times New Roman" w:cs="Times New Roman"/>
          <w:color w:val="373737"/>
          <w:sz w:val="24"/>
          <w:szCs w:val="24"/>
          <w:lang w:eastAsia="ru-RU"/>
        </w:rPr>
        <w:t xml:space="preserve"> пробу берут из общего котла, предварительно перемешав тщательно пищу в котле.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3.6. Оценка «Пища к раздаче допущена» дается в том случае, если не была нарушена технология приготовления пищи, а внешний вид блюда соответствует требованиям. Оценка «Пища к раздаче не допущена» дается в том случае, если при приготовлении пищи нарушалась технология приготовления пищи, что повлекло за собой ухудшение вкусовых качеств и внешнего вида. Такое блюдо снимается с реализации, а материальный ущерб возмещает ответственный за приготовление данного блюда.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3.7. Оценка качества блюд и кулинарных изделий заносится в журнал установленной формы и оформляется подписями  членов комиссии или медицинской сестрой.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3.8. </w:t>
      </w:r>
      <w:proofErr w:type="spellStart"/>
      <w:r w:rsidRPr="00D1193B">
        <w:rPr>
          <w:rFonts w:ascii="Times New Roman" w:eastAsia="Times New Roman" w:hAnsi="Times New Roman" w:cs="Times New Roman"/>
          <w:color w:val="373737"/>
          <w:sz w:val="24"/>
          <w:szCs w:val="24"/>
          <w:lang w:eastAsia="ru-RU"/>
        </w:rPr>
        <w:t>Бракеражная</w:t>
      </w:r>
      <w:proofErr w:type="spellEnd"/>
      <w:r w:rsidRPr="00D1193B">
        <w:rPr>
          <w:rFonts w:ascii="Times New Roman" w:eastAsia="Times New Roman" w:hAnsi="Times New Roman" w:cs="Times New Roman"/>
          <w:color w:val="373737"/>
          <w:sz w:val="24"/>
          <w:szCs w:val="24"/>
          <w:lang w:eastAsia="ru-RU"/>
        </w:rPr>
        <w:t xml:space="preserve"> комиссия проверяет наличие суточных проб.</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4. Управление и структура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4.1. В состав </w:t>
      </w:r>
      <w:proofErr w:type="spellStart"/>
      <w:r w:rsidRPr="00D1193B">
        <w:rPr>
          <w:rFonts w:ascii="Times New Roman" w:eastAsia="Times New Roman" w:hAnsi="Times New Roman" w:cs="Times New Roman"/>
          <w:color w:val="373737"/>
          <w:sz w:val="24"/>
          <w:szCs w:val="24"/>
          <w:lang w:eastAsia="ru-RU"/>
        </w:rPr>
        <w:t>бракеражной</w:t>
      </w:r>
      <w:proofErr w:type="spellEnd"/>
      <w:r w:rsidRPr="00D1193B">
        <w:rPr>
          <w:rFonts w:ascii="Times New Roman" w:eastAsia="Times New Roman" w:hAnsi="Times New Roman" w:cs="Times New Roman"/>
          <w:color w:val="373737"/>
          <w:sz w:val="24"/>
          <w:szCs w:val="24"/>
          <w:lang w:eastAsia="ru-RU"/>
        </w:rPr>
        <w:t xml:space="preserve"> комиссии входит не менее трех человек: медицинский работник, работник пищеблока и представитель администрации образовательной организации.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4.2. Лица, проводящие органолептическую оценку пищи должны быть ознакомлены с методикой проведения данного анализа (приложение).</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 xml:space="preserve">5. Документация </w:t>
      </w:r>
      <w:proofErr w:type="spellStart"/>
      <w:r w:rsidRPr="00D1193B">
        <w:rPr>
          <w:rFonts w:ascii="Times New Roman" w:eastAsia="Times New Roman" w:hAnsi="Times New Roman" w:cs="Times New Roman"/>
          <w:b/>
          <w:bCs/>
          <w:color w:val="373737"/>
          <w:sz w:val="24"/>
          <w:szCs w:val="24"/>
          <w:lang w:eastAsia="ru-RU"/>
        </w:rPr>
        <w:t>бракеражной</w:t>
      </w:r>
      <w:proofErr w:type="spellEnd"/>
      <w:r w:rsidRPr="00D1193B">
        <w:rPr>
          <w:rFonts w:ascii="Times New Roman" w:eastAsia="Times New Roman" w:hAnsi="Times New Roman" w:cs="Times New Roman"/>
          <w:b/>
          <w:bCs/>
          <w:color w:val="373737"/>
          <w:sz w:val="24"/>
          <w:szCs w:val="24"/>
          <w:lang w:eastAsia="ru-RU"/>
        </w:rPr>
        <w:t xml:space="preserve"> комиссии</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 </w:t>
      </w:r>
      <w:r w:rsidRPr="00D1193B">
        <w:rPr>
          <w:rFonts w:ascii="Times New Roman" w:eastAsia="Times New Roman" w:hAnsi="Times New Roman" w:cs="Times New Roman"/>
          <w:color w:val="373737"/>
          <w:sz w:val="24"/>
          <w:szCs w:val="24"/>
          <w:lang w:eastAsia="ru-RU"/>
        </w:rPr>
        <w:t>5.1</w:t>
      </w:r>
      <w:r w:rsidRPr="00D1193B">
        <w:rPr>
          <w:rFonts w:ascii="Times New Roman" w:eastAsia="Times New Roman" w:hAnsi="Times New Roman" w:cs="Times New Roman"/>
          <w:b/>
          <w:bCs/>
          <w:color w:val="373737"/>
          <w:sz w:val="24"/>
          <w:szCs w:val="24"/>
          <w:lang w:eastAsia="ru-RU"/>
        </w:rPr>
        <w:t>.  </w:t>
      </w:r>
      <w:r w:rsidRPr="00D1193B">
        <w:rPr>
          <w:rFonts w:ascii="Times New Roman" w:eastAsia="Times New Roman" w:hAnsi="Times New Roman" w:cs="Times New Roman"/>
          <w:color w:val="373737"/>
          <w:sz w:val="24"/>
          <w:szCs w:val="24"/>
          <w:lang w:eastAsia="ru-RU"/>
        </w:rPr>
        <w:t xml:space="preserve">Результаты </w:t>
      </w:r>
      <w:proofErr w:type="spellStart"/>
      <w:r w:rsidRPr="00D1193B">
        <w:rPr>
          <w:rFonts w:ascii="Times New Roman" w:eastAsia="Times New Roman" w:hAnsi="Times New Roman" w:cs="Times New Roman"/>
          <w:color w:val="373737"/>
          <w:sz w:val="24"/>
          <w:szCs w:val="24"/>
          <w:lang w:eastAsia="ru-RU"/>
        </w:rPr>
        <w:t>бракеражной</w:t>
      </w:r>
      <w:proofErr w:type="spellEnd"/>
      <w:r w:rsidRPr="00D1193B">
        <w:rPr>
          <w:rFonts w:ascii="Times New Roman" w:eastAsia="Times New Roman" w:hAnsi="Times New Roman" w:cs="Times New Roman"/>
          <w:color w:val="373737"/>
          <w:sz w:val="24"/>
          <w:szCs w:val="24"/>
          <w:lang w:eastAsia="ru-RU"/>
        </w:rPr>
        <w:t xml:space="preserve"> пробы заносятся в </w:t>
      </w:r>
      <w:proofErr w:type="spellStart"/>
      <w:r w:rsidRPr="00D1193B">
        <w:rPr>
          <w:rFonts w:ascii="Times New Roman" w:eastAsia="Times New Roman" w:hAnsi="Times New Roman" w:cs="Times New Roman"/>
          <w:color w:val="373737"/>
          <w:sz w:val="24"/>
          <w:szCs w:val="24"/>
          <w:lang w:eastAsia="ru-RU"/>
        </w:rPr>
        <w:t>бракеражный</w:t>
      </w:r>
      <w:proofErr w:type="spellEnd"/>
      <w:r w:rsidRPr="00D1193B">
        <w:rPr>
          <w:rFonts w:ascii="Times New Roman" w:eastAsia="Times New Roman" w:hAnsi="Times New Roman" w:cs="Times New Roman"/>
          <w:color w:val="373737"/>
          <w:sz w:val="24"/>
          <w:szCs w:val="24"/>
          <w:lang w:eastAsia="ru-RU"/>
        </w:rPr>
        <w:t xml:space="preserve"> журнал установленного образца «Журнал бракеража готовой  продукции».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5.2. В </w:t>
      </w:r>
      <w:proofErr w:type="spellStart"/>
      <w:r w:rsidRPr="00D1193B">
        <w:rPr>
          <w:rFonts w:ascii="Times New Roman" w:eastAsia="Times New Roman" w:hAnsi="Times New Roman" w:cs="Times New Roman"/>
          <w:color w:val="373737"/>
          <w:sz w:val="24"/>
          <w:szCs w:val="24"/>
          <w:lang w:eastAsia="ru-RU"/>
        </w:rPr>
        <w:t>бракеражном</w:t>
      </w:r>
      <w:proofErr w:type="spellEnd"/>
      <w:r w:rsidRPr="00D1193B">
        <w:rPr>
          <w:rFonts w:ascii="Times New Roman" w:eastAsia="Times New Roman" w:hAnsi="Times New Roman" w:cs="Times New Roman"/>
          <w:color w:val="373737"/>
          <w:sz w:val="24"/>
          <w:szCs w:val="24"/>
          <w:lang w:eastAsia="ru-RU"/>
        </w:rPr>
        <w:t xml:space="preserve"> журнале указывается дата и час изготовления блюда, наименование блюда, время снятия бракеража, результаты органолептической оценки и степени готовности блюда, разрешение к реализации блюда.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5.3. </w:t>
      </w:r>
      <w:proofErr w:type="spellStart"/>
      <w:r w:rsidRPr="00D1193B">
        <w:rPr>
          <w:rFonts w:ascii="Times New Roman" w:eastAsia="Times New Roman" w:hAnsi="Times New Roman" w:cs="Times New Roman"/>
          <w:color w:val="373737"/>
          <w:sz w:val="24"/>
          <w:szCs w:val="24"/>
          <w:lang w:eastAsia="ru-RU"/>
        </w:rPr>
        <w:t>Бракеражный</w:t>
      </w:r>
      <w:proofErr w:type="spellEnd"/>
      <w:r w:rsidRPr="00D1193B">
        <w:rPr>
          <w:rFonts w:ascii="Times New Roman" w:eastAsia="Times New Roman" w:hAnsi="Times New Roman" w:cs="Times New Roman"/>
          <w:color w:val="373737"/>
          <w:sz w:val="24"/>
          <w:szCs w:val="24"/>
          <w:lang w:eastAsia="ru-RU"/>
        </w:rPr>
        <w:t xml:space="preserve"> журнал должен быть пронумерован, прошнурован и скреплен   печатью учреждения; хранится </w:t>
      </w:r>
      <w:proofErr w:type="spellStart"/>
      <w:r w:rsidRPr="00D1193B">
        <w:rPr>
          <w:rFonts w:ascii="Times New Roman" w:eastAsia="Times New Roman" w:hAnsi="Times New Roman" w:cs="Times New Roman"/>
          <w:color w:val="373737"/>
          <w:sz w:val="24"/>
          <w:szCs w:val="24"/>
          <w:lang w:eastAsia="ru-RU"/>
        </w:rPr>
        <w:t>бракеражный</w:t>
      </w:r>
      <w:proofErr w:type="spellEnd"/>
      <w:r w:rsidRPr="00D1193B">
        <w:rPr>
          <w:rFonts w:ascii="Times New Roman" w:eastAsia="Times New Roman" w:hAnsi="Times New Roman" w:cs="Times New Roman"/>
          <w:color w:val="373737"/>
          <w:sz w:val="24"/>
          <w:szCs w:val="24"/>
          <w:lang w:eastAsia="ru-RU"/>
        </w:rPr>
        <w:t xml:space="preserve"> журнал у заведующего столовой.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6. Методика органолептической оценки пищи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6.2.  Затем определяется запах пищи. Запах определяется при затаённом дыхании. </w:t>
      </w:r>
      <w:proofErr w:type="gramStart"/>
      <w:r w:rsidRPr="00D1193B">
        <w:rPr>
          <w:rFonts w:ascii="Times New Roman" w:eastAsia="Times New Roman" w:hAnsi="Times New Roman" w:cs="Times New Roman"/>
          <w:color w:val="373737"/>
          <w:sz w:val="24"/>
          <w:szCs w:val="24"/>
          <w:lang w:eastAsia="ru-RU"/>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D1193B">
        <w:rPr>
          <w:rFonts w:ascii="Times New Roman" w:eastAsia="Times New Roman" w:hAnsi="Times New Roman" w:cs="Times New Roman"/>
          <w:color w:val="373737"/>
          <w:sz w:val="24"/>
          <w:szCs w:val="24"/>
          <w:lang w:eastAsia="ru-RU"/>
        </w:rPr>
        <w:t xml:space="preserve"> </w:t>
      </w:r>
      <w:proofErr w:type="gramStart"/>
      <w:r w:rsidRPr="00D1193B">
        <w:rPr>
          <w:rFonts w:ascii="Times New Roman" w:eastAsia="Times New Roman" w:hAnsi="Times New Roman" w:cs="Times New Roman"/>
          <w:color w:val="373737"/>
          <w:sz w:val="24"/>
          <w:szCs w:val="24"/>
          <w:lang w:eastAsia="ru-RU"/>
        </w:rPr>
        <w:t>Специфический запах обозначается: селёдочный, чесночный, мятный, ванильный, нефтепродуктов и т.д.</w:t>
      </w:r>
      <w:proofErr w:type="gramEnd"/>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6.3. Вкус пищи, как и запах, следует устанавливать при характерной для неё температуре.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6.4.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w:t>
      </w:r>
      <w:r w:rsidRPr="00D1193B">
        <w:rPr>
          <w:rFonts w:ascii="Times New Roman" w:eastAsia="Times New Roman" w:hAnsi="Times New Roman" w:cs="Times New Roman"/>
          <w:color w:val="373737"/>
          <w:sz w:val="24"/>
          <w:szCs w:val="24"/>
          <w:lang w:eastAsia="ru-RU"/>
        </w:rPr>
        <w:lastRenderedPageBreak/>
        <w:t>виде неприятного запаха, а также в случае подозрения, что данный продукт был причиной пищевого отравления.</w:t>
      </w:r>
    </w:p>
    <w:p w:rsidR="00D1193B" w:rsidRPr="00D1193B" w:rsidRDefault="00D1193B" w:rsidP="00D1193B">
      <w:pPr>
        <w:numPr>
          <w:ilvl w:val="0"/>
          <w:numId w:val="1"/>
        </w:numPr>
        <w:spacing w:after="0" w:line="312" w:lineRule="atLeast"/>
        <w:ind w:left="1200"/>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r w:rsidRPr="00D1193B">
        <w:rPr>
          <w:rFonts w:ascii="Times New Roman" w:eastAsia="Times New Roman" w:hAnsi="Times New Roman" w:cs="Times New Roman"/>
          <w:b/>
          <w:bCs/>
          <w:color w:val="373737"/>
          <w:sz w:val="24"/>
          <w:szCs w:val="24"/>
          <w:lang w:eastAsia="ru-RU"/>
        </w:rPr>
        <w:t>Органолептическая оценка первых блюд.</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7.4. При проверке </w:t>
      </w:r>
      <w:proofErr w:type="spellStart"/>
      <w:r w:rsidRPr="00D1193B">
        <w:rPr>
          <w:rFonts w:ascii="Times New Roman" w:eastAsia="Times New Roman" w:hAnsi="Times New Roman" w:cs="Times New Roman"/>
          <w:color w:val="373737"/>
          <w:sz w:val="24"/>
          <w:szCs w:val="24"/>
          <w:lang w:eastAsia="ru-RU"/>
        </w:rPr>
        <w:t>пюреобразных</w:t>
      </w:r>
      <w:proofErr w:type="spellEnd"/>
      <w:r w:rsidRPr="00D1193B">
        <w:rPr>
          <w:rFonts w:ascii="Times New Roman" w:eastAsia="Times New Roman" w:hAnsi="Times New Roman" w:cs="Times New Roman"/>
          <w:color w:val="373737"/>
          <w:sz w:val="24"/>
          <w:szCs w:val="24"/>
          <w:lang w:eastAsia="ru-RU"/>
        </w:rPr>
        <w:t xml:space="preserve"> супов пробу сливают тонкой струйкой из ложки в тарелку, отмечая густоту, однородность консистенции, наличие </w:t>
      </w:r>
      <w:proofErr w:type="spellStart"/>
      <w:r w:rsidRPr="00D1193B">
        <w:rPr>
          <w:rFonts w:ascii="Times New Roman" w:eastAsia="Times New Roman" w:hAnsi="Times New Roman" w:cs="Times New Roman"/>
          <w:color w:val="373737"/>
          <w:sz w:val="24"/>
          <w:szCs w:val="24"/>
          <w:lang w:eastAsia="ru-RU"/>
        </w:rPr>
        <w:t>непротёртых</w:t>
      </w:r>
      <w:proofErr w:type="spellEnd"/>
      <w:r w:rsidRPr="00D1193B">
        <w:rPr>
          <w:rFonts w:ascii="Times New Roman" w:eastAsia="Times New Roman" w:hAnsi="Times New Roman" w:cs="Times New Roman"/>
          <w:color w:val="373737"/>
          <w:sz w:val="24"/>
          <w:szCs w:val="24"/>
          <w:lang w:eastAsia="ru-RU"/>
        </w:rPr>
        <w:t xml:space="preserve"> частиц. Суп-пюре должен быть однородным по всей массе, без отслаивания жидкости на его поверхности.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7.5.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D1193B">
        <w:rPr>
          <w:rFonts w:ascii="Times New Roman" w:eastAsia="Times New Roman" w:hAnsi="Times New Roman" w:cs="Times New Roman"/>
          <w:color w:val="373737"/>
          <w:sz w:val="24"/>
          <w:szCs w:val="24"/>
          <w:lang w:eastAsia="ru-RU"/>
        </w:rPr>
        <w:t>недосолености</w:t>
      </w:r>
      <w:proofErr w:type="spellEnd"/>
      <w:r w:rsidRPr="00D1193B">
        <w:rPr>
          <w:rFonts w:ascii="Times New Roman" w:eastAsia="Times New Roman" w:hAnsi="Times New Roman" w:cs="Times New Roman"/>
          <w:color w:val="373737"/>
          <w:sz w:val="24"/>
          <w:szCs w:val="24"/>
          <w:lang w:eastAsia="ru-RU"/>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D1193B" w:rsidRPr="00D1193B" w:rsidRDefault="00D1193B" w:rsidP="00D1193B">
      <w:pPr>
        <w:numPr>
          <w:ilvl w:val="0"/>
          <w:numId w:val="2"/>
        </w:numPr>
        <w:spacing w:after="0" w:line="312" w:lineRule="atLeast"/>
        <w:ind w:left="1200"/>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Органолептическая оценка вторых блюд.</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8.1. В блюдах, отпускаемых с гарниром и соусом, все составные части оцениваются отдельно. Оценка соусных блюд (гуляш, рагу) даётся общая.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8.2. Мясо птицы должно быть мягким, сочным и легко отделяться от костей.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8.3.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w:t>
      </w:r>
      <w:proofErr w:type="gramStart"/>
      <w:r w:rsidRPr="00D1193B">
        <w:rPr>
          <w:rFonts w:ascii="Times New Roman" w:eastAsia="Times New Roman" w:hAnsi="Times New Roman" w:cs="Times New Roman"/>
          <w:color w:val="373737"/>
          <w:sz w:val="24"/>
          <w:szCs w:val="24"/>
          <w:lang w:eastAsia="ru-RU"/>
        </w:rPr>
        <w:t>с</w:t>
      </w:r>
      <w:proofErr w:type="gramEnd"/>
      <w:r w:rsidRPr="00D1193B">
        <w:rPr>
          <w:rFonts w:ascii="Times New Roman" w:eastAsia="Times New Roman" w:hAnsi="Times New Roman" w:cs="Times New Roman"/>
          <w:color w:val="373737"/>
          <w:sz w:val="24"/>
          <w:szCs w:val="24"/>
          <w:lang w:eastAsia="ru-RU"/>
        </w:rPr>
        <w:t xml:space="preserve"> запланированной по меню, что позволяет выявить </w:t>
      </w:r>
      <w:proofErr w:type="spellStart"/>
      <w:r w:rsidRPr="00D1193B">
        <w:rPr>
          <w:rFonts w:ascii="Times New Roman" w:eastAsia="Times New Roman" w:hAnsi="Times New Roman" w:cs="Times New Roman"/>
          <w:color w:val="373737"/>
          <w:sz w:val="24"/>
          <w:szCs w:val="24"/>
          <w:lang w:eastAsia="ru-RU"/>
        </w:rPr>
        <w:t>недовложение</w:t>
      </w:r>
      <w:proofErr w:type="spellEnd"/>
      <w:r w:rsidRPr="00D1193B">
        <w:rPr>
          <w:rFonts w:ascii="Times New Roman" w:eastAsia="Times New Roman" w:hAnsi="Times New Roman" w:cs="Times New Roman"/>
          <w:color w:val="373737"/>
          <w:sz w:val="24"/>
          <w:szCs w:val="24"/>
          <w:lang w:eastAsia="ru-RU"/>
        </w:rPr>
        <w:t>.</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8.5.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снимается с реализации.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8.8.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и других нештучных блюд и изделий - путем взвешивания порций, взятых при отпуске потребителю.</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proofErr w:type="gramStart"/>
      <w:r w:rsidRPr="00D1193B">
        <w:rPr>
          <w:rFonts w:ascii="Times New Roman" w:eastAsia="Times New Roman" w:hAnsi="Times New Roman" w:cs="Times New Roman"/>
          <w:color w:val="373737"/>
          <w:sz w:val="24"/>
          <w:szCs w:val="24"/>
          <w:lang w:eastAsia="ru-RU"/>
        </w:rPr>
        <w:t>(Основание:</w:t>
      </w:r>
      <w:proofErr w:type="gramEnd"/>
      <w:r w:rsidRPr="00D1193B">
        <w:rPr>
          <w:rFonts w:ascii="Times New Roman" w:eastAsia="Times New Roman" w:hAnsi="Times New Roman" w:cs="Times New Roman"/>
          <w:color w:val="373737"/>
          <w:sz w:val="24"/>
          <w:szCs w:val="24"/>
          <w:lang w:eastAsia="ru-RU"/>
        </w:rPr>
        <w:t xml:space="preserve"> Указание Главного государственного санитарного врача по РБ № С – 112 от 20.02.02 г. Приложение  к письму Министерства торговли РСФСР от 21 августа 1963 г. № 0848; </w:t>
      </w:r>
      <w:proofErr w:type="gramStart"/>
      <w:r w:rsidRPr="00D1193B">
        <w:rPr>
          <w:rFonts w:ascii="Times New Roman" w:eastAsia="Times New Roman" w:hAnsi="Times New Roman" w:cs="Times New Roman"/>
          <w:color w:val="373737"/>
          <w:sz w:val="24"/>
          <w:szCs w:val="24"/>
          <w:lang w:eastAsia="ru-RU"/>
        </w:rPr>
        <w:t xml:space="preserve">Постановление Главного государственного санитарного врача РФ от 8 ноября 2001 г. № 31 "О введении в действие санитарных правил" (с изменениями и дополнениями) Санитарно-эпидемиологические правила СП 2.3.6.1079-01 "Санитарно-эпидемиологические требования к организациям общественного питания, изготовлению и </w:t>
      </w:r>
      <w:proofErr w:type="spellStart"/>
      <w:r w:rsidRPr="00D1193B">
        <w:rPr>
          <w:rFonts w:ascii="Times New Roman" w:eastAsia="Times New Roman" w:hAnsi="Times New Roman" w:cs="Times New Roman"/>
          <w:color w:val="373737"/>
          <w:sz w:val="24"/>
          <w:szCs w:val="24"/>
          <w:lang w:eastAsia="ru-RU"/>
        </w:rPr>
        <w:t>оборотоспособности</w:t>
      </w:r>
      <w:proofErr w:type="spellEnd"/>
      <w:r w:rsidRPr="00D1193B">
        <w:rPr>
          <w:rFonts w:ascii="Times New Roman" w:eastAsia="Times New Roman" w:hAnsi="Times New Roman" w:cs="Times New Roman"/>
          <w:color w:val="373737"/>
          <w:sz w:val="24"/>
          <w:szCs w:val="24"/>
          <w:lang w:eastAsia="ru-RU"/>
        </w:rPr>
        <w:t xml:space="preserve"> в них пищевых продуктов и продовольственного сырья" (утв. Главным государственным санитарным врачом Российской Федерации 6 ноября 2001 г.))</w:t>
      </w:r>
      <w:proofErr w:type="gramEnd"/>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9. Критерии оценки качества блюд</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 «Отлично»</w:t>
      </w:r>
      <w:r w:rsidRPr="00D1193B">
        <w:rPr>
          <w:rFonts w:ascii="Times New Roman" w:eastAsia="Times New Roman" w:hAnsi="Times New Roman" w:cs="Times New Roman"/>
          <w:color w:val="373737"/>
          <w:sz w:val="24"/>
          <w:szCs w:val="24"/>
          <w:lang w:eastAsia="ru-RU"/>
        </w:rPr>
        <w:t> - блюдо приготовлено в соответствии с технологией;</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«Хорошо»</w:t>
      </w:r>
      <w:r w:rsidRPr="00D1193B">
        <w:rPr>
          <w:rFonts w:ascii="Times New Roman" w:eastAsia="Times New Roman" w:hAnsi="Times New Roman" w:cs="Times New Roman"/>
          <w:color w:val="373737"/>
          <w:sz w:val="24"/>
          <w:szCs w:val="24"/>
          <w:lang w:eastAsia="ru-RU"/>
        </w:rPr>
        <w:t> - незначительные изменения в технологии приготовления блюда, которые не привели к изменению вкуса и которые можно исправить;</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«Удовлетворительно»</w:t>
      </w:r>
      <w:r w:rsidRPr="00D1193B">
        <w:rPr>
          <w:rFonts w:ascii="Times New Roman" w:eastAsia="Times New Roman" w:hAnsi="Times New Roman" w:cs="Times New Roman"/>
          <w:color w:val="373737"/>
          <w:sz w:val="24"/>
          <w:szCs w:val="24"/>
          <w:lang w:eastAsia="ru-RU"/>
        </w:rPr>
        <w:t> - изменения в технологии приготовления привели к изменению вкуса и качества, которые можно исправить;</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«Неудовлетворительно»</w:t>
      </w:r>
      <w:r w:rsidRPr="00D1193B">
        <w:rPr>
          <w:rFonts w:ascii="Times New Roman" w:eastAsia="Times New Roman" w:hAnsi="Times New Roman" w:cs="Times New Roman"/>
          <w:color w:val="373737"/>
          <w:sz w:val="24"/>
          <w:szCs w:val="24"/>
          <w:lang w:eastAsia="ru-RU"/>
        </w:rPr>
        <w:t> - изменения в технологии приготовления блюда невозможно исправить. К раздаче не допускается, требуется замена блюда.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proofErr w:type="gramStart"/>
      <w:r w:rsidRPr="00D1193B">
        <w:rPr>
          <w:rFonts w:ascii="Times New Roman" w:eastAsia="Times New Roman" w:hAnsi="Times New Roman" w:cs="Times New Roman"/>
          <w:color w:val="373737"/>
          <w:sz w:val="24"/>
          <w:szCs w:val="24"/>
          <w:lang w:eastAsia="ru-RU"/>
        </w:rPr>
        <w:t>(Основание:</w:t>
      </w:r>
      <w:proofErr w:type="gramEnd"/>
      <w:r w:rsidRPr="00D1193B">
        <w:rPr>
          <w:rFonts w:ascii="Times New Roman" w:eastAsia="Times New Roman" w:hAnsi="Times New Roman" w:cs="Times New Roman"/>
          <w:color w:val="373737"/>
          <w:sz w:val="24"/>
          <w:szCs w:val="24"/>
          <w:lang w:eastAsia="ru-RU"/>
        </w:rPr>
        <w:t xml:space="preserve"> </w:t>
      </w:r>
      <w:proofErr w:type="gramStart"/>
      <w:r w:rsidRPr="00D1193B">
        <w:rPr>
          <w:rFonts w:ascii="Times New Roman" w:eastAsia="Times New Roman" w:hAnsi="Times New Roman" w:cs="Times New Roman"/>
          <w:color w:val="373737"/>
          <w:sz w:val="24"/>
          <w:szCs w:val="24"/>
          <w:lang w:eastAsia="ru-RU"/>
        </w:rPr>
        <w:t>Указание Главного государственного санитарного врача по РБ № С – 112 от 20.02.02 г.)</w:t>
      </w:r>
      <w:proofErr w:type="gramEnd"/>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 </w:t>
      </w:r>
    </w:p>
    <w:p w:rsidR="00D1193B" w:rsidRPr="00D1193B" w:rsidRDefault="00D1193B" w:rsidP="00D1193B">
      <w:pPr>
        <w:spacing w:after="240" w:line="312" w:lineRule="atLeast"/>
        <w:jc w:val="righ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Приложение № 1</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Инструкция ответственного за проведение бракеража</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входного контроля поступающих продуктов</w:t>
      </w:r>
    </w:p>
    <w:p w:rsidR="00D1193B" w:rsidRPr="00D1193B" w:rsidRDefault="00D1193B" w:rsidP="00D1193B">
      <w:pPr>
        <w:spacing w:after="24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1. Заведующей по пищеблоку необходимо производить входной </w:t>
      </w:r>
      <w:proofErr w:type="gramStart"/>
      <w:r w:rsidRPr="00D1193B">
        <w:rPr>
          <w:rFonts w:ascii="Times New Roman" w:eastAsia="Times New Roman" w:hAnsi="Times New Roman" w:cs="Times New Roman"/>
          <w:color w:val="373737"/>
          <w:sz w:val="24"/>
          <w:szCs w:val="24"/>
          <w:lang w:eastAsia="ru-RU"/>
        </w:rPr>
        <w:t>контроль за</w:t>
      </w:r>
      <w:proofErr w:type="gramEnd"/>
      <w:r w:rsidRPr="00D1193B">
        <w:rPr>
          <w:rFonts w:ascii="Times New Roman" w:eastAsia="Times New Roman" w:hAnsi="Times New Roman" w:cs="Times New Roman"/>
          <w:color w:val="373737"/>
          <w:sz w:val="24"/>
          <w:szCs w:val="24"/>
          <w:lang w:eastAsia="ru-RU"/>
        </w:rPr>
        <w:t xml:space="preserve"> получаемыми продуктами в МБОУ «</w:t>
      </w:r>
      <w:proofErr w:type="spellStart"/>
      <w:r w:rsidRPr="00D1193B">
        <w:rPr>
          <w:rFonts w:ascii="Times New Roman" w:eastAsia="Times New Roman" w:hAnsi="Times New Roman" w:cs="Times New Roman"/>
          <w:color w:val="373737"/>
          <w:sz w:val="24"/>
          <w:szCs w:val="24"/>
          <w:lang w:eastAsia="ru-RU"/>
        </w:rPr>
        <w:t>Кульшариповская</w:t>
      </w:r>
      <w:proofErr w:type="spellEnd"/>
      <w:r w:rsidRPr="00D1193B">
        <w:rPr>
          <w:rFonts w:ascii="Times New Roman" w:eastAsia="Times New Roman" w:hAnsi="Times New Roman" w:cs="Times New Roman"/>
          <w:color w:val="373737"/>
          <w:sz w:val="24"/>
          <w:szCs w:val="24"/>
          <w:lang w:eastAsia="ru-RU"/>
        </w:rPr>
        <w:t xml:space="preserve"> СОШ». </w:t>
      </w:r>
      <w:proofErr w:type="gramStart"/>
      <w:r w:rsidRPr="00D1193B">
        <w:rPr>
          <w:rFonts w:ascii="Times New Roman" w:eastAsia="Times New Roman" w:hAnsi="Times New Roman" w:cs="Times New Roman"/>
          <w:color w:val="373737"/>
          <w:sz w:val="24"/>
          <w:szCs w:val="24"/>
          <w:lang w:eastAsia="ru-RU"/>
        </w:rPr>
        <w:t>А именно проверить, как доставляются продукты в учреждение: имеется ли специальная тара, как она маркируется и обрабатывается (в том случае, если она используется повторно), как складируются продукты в машине (напри</w:t>
      </w:r>
      <w:r w:rsidRPr="00D1193B">
        <w:rPr>
          <w:rFonts w:ascii="Times New Roman" w:eastAsia="Times New Roman" w:hAnsi="Times New Roman" w:cs="Times New Roman"/>
          <w:color w:val="373737"/>
          <w:sz w:val="24"/>
          <w:szCs w:val="24"/>
          <w:lang w:eastAsia="ru-RU"/>
        </w:rPr>
        <w:softHyphen/>
        <w:t>мер, не перевозят ли продукты, подлежащие тепловой обработке, вместе с продуктами, употребляемыми без обработки) имеется ли санитарный паспорт на машину, поставляющую продукты в МБОУ «</w:t>
      </w:r>
      <w:proofErr w:type="spellStart"/>
      <w:r w:rsidRPr="00D1193B">
        <w:rPr>
          <w:rFonts w:ascii="Times New Roman" w:eastAsia="Times New Roman" w:hAnsi="Times New Roman" w:cs="Times New Roman"/>
          <w:color w:val="373737"/>
          <w:sz w:val="24"/>
          <w:szCs w:val="24"/>
          <w:lang w:eastAsia="ru-RU"/>
        </w:rPr>
        <w:t>Кульшариповская</w:t>
      </w:r>
      <w:proofErr w:type="spellEnd"/>
      <w:r w:rsidRPr="00D1193B">
        <w:rPr>
          <w:rFonts w:ascii="Times New Roman" w:eastAsia="Times New Roman" w:hAnsi="Times New Roman" w:cs="Times New Roman"/>
          <w:color w:val="373737"/>
          <w:sz w:val="24"/>
          <w:szCs w:val="24"/>
          <w:lang w:eastAsia="ru-RU"/>
        </w:rPr>
        <w:t xml:space="preserve"> СОШ». </w:t>
      </w:r>
      <w:proofErr w:type="gramEnd"/>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2. </w:t>
      </w:r>
      <w:proofErr w:type="gramStart"/>
      <w:r w:rsidRPr="00D1193B">
        <w:rPr>
          <w:rFonts w:ascii="Times New Roman" w:eastAsia="Times New Roman" w:hAnsi="Times New Roman" w:cs="Times New Roman"/>
          <w:color w:val="373737"/>
          <w:sz w:val="24"/>
          <w:szCs w:val="24"/>
          <w:lang w:eastAsia="ru-RU"/>
        </w:rPr>
        <w:t>Руководитель обязан контролировать сопроводительную документацию, поступаю</w:t>
      </w:r>
      <w:r w:rsidRPr="00D1193B">
        <w:rPr>
          <w:rFonts w:ascii="Times New Roman" w:eastAsia="Times New Roman" w:hAnsi="Times New Roman" w:cs="Times New Roman"/>
          <w:color w:val="373737"/>
          <w:sz w:val="24"/>
          <w:szCs w:val="24"/>
          <w:lang w:eastAsia="ru-RU"/>
        </w:rPr>
        <w:softHyphen/>
        <w:t>щую на склад с продуктами, и убедиться в наличии всех документов, подтверждающих качество и безопасность по</w:t>
      </w:r>
      <w:r w:rsidRPr="00D1193B">
        <w:rPr>
          <w:rFonts w:ascii="Times New Roman" w:eastAsia="Times New Roman" w:hAnsi="Times New Roman" w:cs="Times New Roman"/>
          <w:color w:val="373737"/>
          <w:sz w:val="24"/>
          <w:szCs w:val="24"/>
          <w:lang w:eastAsia="ru-RU"/>
        </w:rPr>
        <w:softHyphen/>
        <w:t>ступающих продуктов, помнить, что удостоверение качества и ветеринарное заключение должно быть на каждую партию продуктов, а сертификат соответствия дается на</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каждый вид</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продукции, например, молочную продукцию, кондитерские изделия и т.д., и действует в течение года.</w:t>
      </w:r>
      <w:proofErr w:type="gramEnd"/>
      <w:r w:rsidRPr="00D1193B">
        <w:rPr>
          <w:rFonts w:ascii="Times New Roman" w:eastAsia="Times New Roman" w:hAnsi="Times New Roman" w:cs="Times New Roman"/>
          <w:color w:val="373737"/>
          <w:sz w:val="24"/>
          <w:szCs w:val="24"/>
          <w:lang w:eastAsia="ru-RU"/>
        </w:rPr>
        <w:t xml:space="preserve"> Следует проверять качество поступающей продукции по Журналу бракеража скоропортящихся продуктов, который ведется по категориям продукции (мясо, масло сливочное, молоко, сметана и т. п.). В нем должны быть ежедневные отметки заведующей хозяйством, ответственного за качество получаемых продуктов, об условиях хранения, сроках реализа</w:t>
      </w:r>
      <w:r w:rsidRPr="00D1193B">
        <w:rPr>
          <w:rFonts w:ascii="Times New Roman" w:eastAsia="Times New Roman" w:hAnsi="Times New Roman" w:cs="Times New Roman"/>
          <w:color w:val="373737"/>
          <w:sz w:val="24"/>
          <w:szCs w:val="24"/>
          <w:lang w:eastAsia="ru-RU"/>
        </w:rPr>
        <w:softHyphen/>
        <w:t xml:space="preserve">ции в соответствии с </w:t>
      </w:r>
      <w:proofErr w:type="spellStart"/>
      <w:r w:rsidRPr="00D1193B">
        <w:rPr>
          <w:rFonts w:ascii="Times New Roman" w:eastAsia="Times New Roman" w:hAnsi="Times New Roman" w:cs="Times New Roman"/>
          <w:color w:val="373737"/>
          <w:sz w:val="24"/>
          <w:szCs w:val="24"/>
          <w:lang w:eastAsia="ru-RU"/>
        </w:rPr>
        <w:t>СанПиН</w:t>
      </w:r>
      <w:proofErr w:type="spellEnd"/>
      <w:r w:rsidRPr="00D1193B">
        <w:rPr>
          <w:rFonts w:ascii="Times New Roman" w:eastAsia="Times New Roman" w:hAnsi="Times New Roman" w:cs="Times New Roman"/>
          <w:color w:val="373737"/>
          <w:sz w:val="24"/>
          <w:szCs w:val="24"/>
          <w:lang w:eastAsia="ru-RU"/>
        </w:rPr>
        <w:t>. Бракераж предполагает контроль целостности упаковки и органолептическую оценку поступивших продуктов (внешний вид, цвет, консистенция, запах и вкус продук</w:t>
      </w:r>
      <w:r w:rsidRPr="00D1193B">
        <w:rPr>
          <w:rFonts w:ascii="Times New Roman" w:eastAsia="Times New Roman" w:hAnsi="Times New Roman" w:cs="Times New Roman"/>
          <w:color w:val="373737"/>
          <w:sz w:val="24"/>
          <w:szCs w:val="24"/>
          <w:lang w:eastAsia="ru-RU"/>
        </w:rPr>
        <w:softHyphen/>
        <w:t>та)</w:t>
      </w:r>
      <w:r w:rsidRPr="00D1193B">
        <w:rPr>
          <w:rFonts w:ascii="Times New Roman" w:eastAsia="Times New Roman" w:hAnsi="Times New Roman" w:cs="Times New Roman"/>
          <w:i/>
          <w:iCs/>
          <w:color w:val="373737"/>
          <w:sz w:val="24"/>
          <w:szCs w:val="24"/>
          <w:lang w:eastAsia="ru-RU"/>
        </w:rPr>
        <w:t>.</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3.  В целях предупреждения возможности пищевых отравлений следует обращать особое внимание на изолированное хранение таких продуктов, как мясо, рыба, молоко и молочные продукты. Необходимо проверять соблюдение условий хранения продуктов – недопустимо, когда сырое мясо или рыба хранятся рядом с молочными продуктами или продуктами, которые идут в питание учащихся без тепловой обработки. Все продукты должны храниться в контейнерах, имею</w:t>
      </w:r>
      <w:r w:rsidRPr="00D1193B">
        <w:rPr>
          <w:rFonts w:ascii="Times New Roman" w:eastAsia="Times New Roman" w:hAnsi="Times New Roman" w:cs="Times New Roman"/>
          <w:color w:val="373737"/>
          <w:sz w:val="24"/>
          <w:szCs w:val="24"/>
          <w:lang w:eastAsia="ru-RU"/>
        </w:rPr>
        <w:softHyphen/>
        <w:t>щих соответствующую маркировку. Грубым нарушением является, напри</w:t>
      </w:r>
      <w:r w:rsidRPr="00D1193B">
        <w:rPr>
          <w:rFonts w:ascii="Times New Roman" w:eastAsia="Times New Roman" w:hAnsi="Times New Roman" w:cs="Times New Roman"/>
          <w:color w:val="373737"/>
          <w:sz w:val="24"/>
          <w:szCs w:val="24"/>
          <w:lang w:eastAsia="ru-RU"/>
        </w:rPr>
        <w:softHyphen/>
        <w:t>мер, хранение продуктов, подлежащих тепловой обработке, в емкостях для продуктов, не подлежащих тепловой обработке, или использование промаркированного инвентаря не по назначению.</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4.  В холодильниках необходимы термометры для </w:t>
      </w:r>
      <w:proofErr w:type="gramStart"/>
      <w:r w:rsidRPr="00D1193B">
        <w:rPr>
          <w:rFonts w:ascii="Times New Roman" w:eastAsia="Times New Roman" w:hAnsi="Times New Roman" w:cs="Times New Roman"/>
          <w:color w:val="373737"/>
          <w:sz w:val="24"/>
          <w:szCs w:val="24"/>
          <w:lang w:eastAsia="ru-RU"/>
        </w:rPr>
        <w:t>контроля за</w:t>
      </w:r>
      <w:proofErr w:type="gramEnd"/>
      <w:r w:rsidRPr="00D1193B">
        <w:rPr>
          <w:rFonts w:ascii="Times New Roman" w:eastAsia="Times New Roman" w:hAnsi="Times New Roman" w:cs="Times New Roman"/>
          <w:color w:val="373737"/>
          <w:sz w:val="24"/>
          <w:szCs w:val="24"/>
          <w:lang w:eastAsia="ru-RU"/>
        </w:rPr>
        <w:t xml:space="preserve"> температурным режимом, температуру должен фиксировать ответственный в специальном журнале ежедневно.</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5. На лицо, ответственное за бракераж поступающих продуктов питания возлагаются следующие функции: обеспечение: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своевременного заказа, получения, необходимым набором продуктов на 10 дней.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6. Для выполнения возложенных на него функций лицо, ответственное за бракераж поступающих продуктов питания обязан:</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 Следить за наличием и исправностью оборудования и инвентаря, противопожарных средств, состоянием помещений кладовой и обеспечивать их своевременный ремонт.</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6.2. Организовывать проведение погрузочно-разгрузочных работ в кладовой с соблюдением норм, правил и инструкций по охране труда.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6.3. Проверять соответствие принимаемых продуктов сопроводительным документам и требованиям к качеству продукто</w:t>
      </w:r>
      <w:proofErr w:type="gramStart"/>
      <w:r w:rsidRPr="00D1193B">
        <w:rPr>
          <w:rFonts w:ascii="Times New Roman" w:eastAsia="Times New Roman" w:hAnsi="Times New Roman" w:cs="Times New Roman"/>
          <w:color w:val="373737"/>
          <w:sz w:val="24"/>
          <w:szCs w:val="24"/>
          <w:lang w:eastAsia="ru-RU"/>
        </w:rPr>
        <w:t>в(</w:t>
      </w:r>
      <w:proofErr w:type="gramEnd"/>
      <w:r w:rsidRPr="00D1193B">
        <w:rPr>
          <w:rFonts w:ascii="Times New Roman" w:eastAsia="Times New Roman" w:hAnsi="Times New Roman" w:cs="Times New Roman"/>
          <w:color w:val="373737"/>
          <w:sz w:val="24"/>
          <w:szCs w:val="24"/>
          <w:lang w:eastAsia="ru-RU"/>
        </w:rPr>
        <w:t>наличие сертификата, соблюдение перечня продуктов разрешённых в МОУ);</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6.4. Обеспечивать сбор, хранение и своевременный возврат тары на базу.</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6.5. Получать продукты от поставщиков согласно накладной, осуществлять взвешивание и сырой бракераж продуктов.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6.6. Обеспечивает сохранность продуктов питания, соблюдая товарное соседство.</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6.7. Соблюдает режим хранения продуктов; имеет 10-дневный запас продуктов.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6.8.Ведёт ежедневный учёт движения продуктов по наименованиям, количеству и цене в карточках складского учёта.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6.9. Осуществляет обсчёт меню - требований в количественном и суммарном выражении;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6.10.Участвовать в составлении меню-раскладки на каждый день и требований-заявок на продукты питания.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6.11. Составляет дефектные ведомости на недостачу и порчу продуктов.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6.12. Следить за своевременной реализацией продуктов питания.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6.13. Следить за правильным хранением </w:t>
      </w:r>
      <w:proofErr w:type="spellStart"/>
      <w:r w:rsidRPr="00D1193B">
        <w:rPr>
          <w:rFonts w:ascii="Times New Roman" w:eastAsia="Times New Roman" w:hAnsi="Times New Roman" w:cs="Times New Roman"/>
          <w:color w:val="373737"/>
          <w:sz w:val="24"/>
          <w:szCs w:val="24"/>
          <w:lang w:eastAsia="ru-RU"/>
        </w:rPr>
        <w:t>быстропортящихся</w:t>
      </w:r>
      <w:proofErr w:type="spellEnd"/>
      <w:r w:rsidRPr="00D1193B">
        <w:rPr>
          <w:rFonts w:ascii="Times New Roman" w:eastAsia="Times New Roman" w:hAnsi="Times New Roman" w:cs="Times New Roman"/>
          <w:color w:val="373737"/>
          <w:sz w:val="24"/>
          <w:szCs w:val="24"/>
          <w:lang w:eastAsia="ru-RU"/>
        </w:rPr>
        <w:t xml:space="preserve"> продуктов и продуктов длительного хранения.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6.16. Сдаёт отчёт в бухгалтерию не позднее20-го числа каждого месяца, следующего за </w:t>
      </w:r>
      <w:proofErr w:type="gramStart"/>
      <w:r w:rsidRPr="00D1193B">
        <w:rPr>
          <w:rFonts w:ascii="Times New Roman" w:eastAsia="Times New Roman" w:hAnsi="Times New Roman" w:cs="Times New Roman"/>
          <w:color w:val="373737"/>
          <w:sz w:val="24"/>
          <w:szCs w:val="24"/>
          <w:lang w:eastAsia="ru-RU"/>
        </w:rPr>
        <w:t>отчётным</w:t>
      </w:r>
      <w:proofErr w:type="gramEnd"/>
      <w:r w:rsidRPr="00D1193B">
        <w:rPr>
          <w:rFonts w:ascii="Times New Roman" w:eastAsia="Times New Roman" w:hAnsi="Times New Roman" w:cs="Times New Roman"/>
          <w:color w:val="373737"/>
          <w:sz w:val="24"/>
          <w:szCs w:val="24"/>
          <w:lang w:eastAsia="ru-RU"/>
        </w:rPr>
        <w:t>.</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6.17. Составляет дефектные ведомости на недостачу и порчу продуктов.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6.18. Обеспечивает своевременное составление заявок на продукты питания.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6.19. Принимает участие в проведении инвентаризаций.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6.20. Следит за санитарным состоянием кладовой.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6.21. Соблюдает требования пожарной безопасности в складских помещениях.</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 Ответственность.</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7.1. Лицо, ответственное за бракераж поступающих продуктов питания несет ответственность:</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сохранность</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продуктов;</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своевременное обеспечение учащихся свежими, доброкачественными</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продуктами</w:t>
      </w:r>
      <w:proofErr w:type="gramStart"/>
      <w:r w:rsidRPr="00D1193B">
        <w:rPr>
          <w:rFonts w:ascii="Times New Roman" w:eastAsia="Times New Roman" w:hAnsi="Times New Roman" w:cs="Times New Roman"/>
          <w:color w:val="373737"/>
          <w:sz w:val="24"/>
          <w:szCs w:val="24"/>
          <w:lang w:eastAsia="ru-RU"/>
        </w:rPr>
        <w:t xml:space="preserve"> ;</w:t>
      </w:r>
      <w:proofErr w:type="gramEnd"/>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соблюдение санитарно-гигиенического режима в кладовых;</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соблюдением норм выдачи</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продуктов;</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получение качественных</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продуктов и наличие сопроводительных документов к ним;</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своевременный заказ</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продуктов;</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своевременное</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списание</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недоброкачественных</w:t>
      </w:r>
      <w:r w:rsidRPr="00D1193B">
        <w:rPr>
          <w:rFonts w:ascii="Times New Roman" w:eastAsia="Times New Roman" w:hAnsi="Times New Roman" w:cs="Times New Roman"/>
          <w:color w:val="373737"/>
          <w:sz w:val="24"/>
          <w:szCs w:val="24"/>
          <w:bdr w:val="none" w:sz="0" w:space="0" w:color="auto" w:frame="1"/>
          <w:lang w:eastAsia="ru-RU"/>
        </w:rPr>
        <w:t> </w:t>
      </w:r>
      <w:r w:rsidRPr="00D1193B">
        <w:rPr>
          <w:rFonts w:ascii="Times New Roman" w:eastAsia="Times New Roman" w:hAnsi="Times New Roman" w:cs="Times New Roman"/>
          <w:color w:val="373737"/>
          <w:sz w:val="24"/>
          <w:szCs w:val="24"/>
          <w:lang w:eastAsia="ru-RU"/>
        </w:rPr>
        <w:t>продуктов</w:t>
      </w:r>
      <w:proofErr w:type="gramStart"/>
      <w:r w:rsidRPr="00D1193B">
        <w:rPr>
          <w:rFonts w:ascii="Times New Roman" w:eastAsia="Times New Roman" w:hAnsi="Times New Roman" w:cs="Times New Roman"/>
          <w:color w:val="373737"/>
          <w:sz w:val="24"/>
          <w:szCs w:val="24"/>
          <w:lang w:eastAsia="ru-RU"/>
        </w:rPr>
        <w:t xml:space="preserve"> ;</w:t>
      </w:r>
      <w:proofErr w:type="gramEnd"/>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за выполнение настоящей инструкции.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7.2. За совершенные в процессе осуществления своей трудовой деятельности правонарушения в пределах, определяемых </w:t>
      </w:r>
      <w:proofErr w:type="gramStart"/>
      <w:r w:rsidRPr="00D1193B">
        <w:rPr>
          <w:rFonts w:ascii="Times New Roman" w:eastAsia="Times New Roman" w:hAnsi="Times New Roman" w:cs="Times New Roman"/>
          <w:color w:val="373737"/>
          <w:sz w:val="24"/>
          <w:szCs w:val="24"/>
          <w:lang w:eastAsia="ru-RU"/>
        </w:rPr>
        <w:t>действующим</w:t>
      </w:r>
      <w:proofErr w:type="gramEnd"/>
      <w:r w:rsidRPr="00D1193B">
        <w:rPr>
          <w:rFonts w:ascii="Times New Roman" w:eastAsia="Times New Roman" w:hAnsi="Times New Roman" w:cs="Times New Roman"/>
          <w:color w:val="373737"/>
          <w:sz w:val="24"/>
          <w:szCs w:val="24"/>
          <w:lang w:eastAsia="ru-RU"/>
        </w:rPr>
        <w:t xml:space="preserve"> административным,</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уголовным и гражданским законодательством РФ;</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7.3. За причинение материального ущерба в пределах, определенных действующим трудовым, уголовным и гражданским законодательством РФ.</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7.4. За неисполнение или ненадлежащее исполнение без уважительных причин Устава и Правил внутреннего трудового распорядка МОУ, иных локальных нормативных актов, законных распоряжений руководителя МБОУ «</w:t>
      </w:r>
      <w:proofErr w:type="spellStart"/>
      <w:r w:rsidRPr="00D1193B">
        <w:rPr>
          <w:rFonts w:ascii="Times New Roman" w:eastAsia="Times New Roman" w:hAnsi="Times New Roman" w:cs="Times New Roman"/>
          <w:color w:val="373737"/>
          <w:sz w:val="24"/>
          <w:szCs w:val="24"/>
          <w:lang w:eastAsia="ru-RU"/>
        </w:rPr>
        <w:t>Кульшариповская</w:t>
      </w:r>
      <w:proofErr w:type="spellEnd"/>
      <w:r w:rsidRPr="00D1193B">
        <w:rPr>
          <w:rFonts w:ascii="Times New Roman" w:eastAsia="Times New Roman" w:hAnsi="Times New Roman" w:cs="Times New Roman"/>
          <w:color w:val="373737"/>
          <w:sz w:val="24"/>
          <w:szCs w:val="24"/>
          <w:lang w:eastAsia="ru-RU"/>
        </w:rPr>
        <w:t xml:space="preserve"> СОШ».</w:t>
      </w:r>
      <w:proofErr w:type="gramStart"/>
      <w:r w:rsidRPr="00D1193B">
        <w:rPr>
          <w:rFonts w:ascii="Times New Roman" w:eastAsia="Times New Roman" w:hAnsi="Times New Roman" w:cs="Times New Roman"/>
          <w:color w:val="373737"/>
          <w:sz w:val="24"/>
          <w:szCs w:val="24"/>
          <w:lang w:eastAsia="ru-RU"/>
        </w:rPr>
        <w:t xml:space="preserve">  ,</w:t>
      </w:r>
      <w:proofErr w:type="gramEnd"/>
      <w:r w:rsidRPr="00D1193B">
        <w:rPr>
          <w:rFonts w:ascii="Times New Roman" w:eastAsia="Times New Roman" w:hAnsi="Times New Roman" w:cs="Times New Roman"/>
          <w:color w:val="373737"/>
          <w:sz w:val="24"/>
          <w:szCs w:val="24"/>
          <w:lang w:eastAsia="ru-RU"/>
        </w:rPr>
        <w:t>должностных обязанностей, установленных настоящей инструкцией ответственное лицо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7.5. За нарушение правил пожарной безопасности, охраны труда, санитарно-гигиенических требований к организации хранения и реализации продуктов в МОУ кладовщик привлекается в административной ответственности в порядке и случаях, предусмотренных административным законодательством РФ.</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7.6. За виновное причинение образовательному учреждению или участникам образовательного процесса ущерба в связи с исполнением (неисполнением</w:t>
      </w:r>
      <w:proofErr w:type="gramStart"/>
      <w:r w:rsidRPr="00D1193B">
        <w:rPr>
          <w:rFonts w:ascii="Times New Roman" w:eastAsia="Times New Roman" w:hAnsi="Times New Roman" w:cs="Times New Roman"/>
          <w:color w:val="373737"/>
          <w:sz w:val="24"/>
          <w:szCs w:val="24"/>
          <w:lang w:eastAsia="ru-RU"/>
        </w:rPr>
        <w:t>)с</w:t>
      </w:r>
      <w:proofErr w:type="gramEnd"/>
      <w:r w:rsidRPr="00D1193B">
        <w:rPr>
          <w:rFonts w:ascii="Times New Roman" w:eastAsia="Times New Roman" w:hAnsi="Times New Roman" w:cs="Times New Roman"/>
          <w:color w:val="373737"/>
          <w:sz w:val="24"/>
          <w:szCs w:val="24"/>
          <w:lang w:eastAsia="ru-RU"/>
        </w:rPr>
        <w:t>воих должностных обязанностей кладовщик несет материальную ответственность(за продукты и все имущество кладовой) в порядке и пределах, установленных трудовым или гражданским законодательством РФ.</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Default="00D1193B" w:rsidP="00D1193B">
      <w:pPr>
        <w:spacing w:after="240" w:line="312" w:lineRule="atLeast"/>
        <w:jc w:val="right"/>
        <w:textAlignment w:val="baseline"/>
        <w:rPr>
          <w:rFonts w:ascii="Times New Roman" w:eastAsia="Times New Roman" w:hAnsi="Times New Roman" w:cs="Times New Roman"/>
          <w:color w:val="373737"/>
          <w:sz w:val="24"/>
          <w:szCs w:val="24"/>
          <w:lang w:eastAsia="ru-RU"/>
        </w:rPr>
      </w:pPr>
    </w:p>
    <w:p w:rsidR="00D1193B" w:rsidRDefault="00D1193B" w:rsidP="00D1193B">
      <w:pPr>
        <w:spacing w:after="240" w:line="312" w:lineRule="atLeast"/>
        <w:jc w:val="right"/>
        <w:textAlignment w:val="baseline"/>
        <w:rPr>
          <w:rFonts w:ascii="Times New Roman" w:eastAsia="Times New Roman" w:hAnsi="Times New Roman" w:cs="Times New Roman"/>
          <w:color w:val="373737"/>
          <w:sz w:val="24"/>
          <w:szCs w:val="24"/>
          <w:lang w:eastAsia="ru-RU"/>
        </w:rPr>
      </w:pPr>
    </w:p>
    <w:p w:rsidR="00D1193B" w:rsidRDefault="00D1193B" w:rsidP="00D1193B">
      <w:pPr>
        <w:spacing w:after="240" w:line="312" w:lineRule="atLeast"/>
        <w:jc w:val="right"/>
        <w:textAlignment w:val="baseline"/>
        <w:rPr>
          <w:rFonts w:ascii="Times New Roman" w:eastAsia="Times New Roman" w:hAnsi="Times New Roman" w:cs="Times New Roman"/>
          <w:color w:val="373737"/>
          <w:sz w:val="24"/>
          <w:szCs w:val="24"/>
          <w:lang w:eastAsia="ru-RU"/>
        </w:rPr>
      </w:pPr>
    </w:p>
    <w:p w:rsidR="00D1193B" w:rsidRPr="00D1193B" w:rsidRDefault="00D1193B" w:rsidP="00D1193B">
      <w:pPr>
        <w:spacing w:after="240" w:line="312" w:lineRule="atLeast"/>
        <w:jc w:val="righ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Приложение № 2</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 </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b/>
          <w:bCs/>
          <w:color w:val="373737"/>
          <w:sz w:val="24"/>
          <w:szCs w:val="24"/>
          <w:lang w:eastAsia="ru-RU"/>
        </w:rPr>
        <w:t>Признаки доброкачественности основных продуктов,</w:t>
      </w:r>
    </w:p>
    <w:p w:rsidR="00D1193B" w:rsidRPr="00D1193B" w:rsidRDefault="00D1193B" w:rsidP="00D1193B">
      <w:pPr>
        <w:spacing w:after="0" w:line="312" w:lineRule="atLeast"/>
        <w:jc w:val="center"/>
        <w:textAlignment w:val="baseline"/>
        <w:rPr>
          <w:rFonts w:ascii="Times New Roman" w:eastAsia="Times New Roman" w:hAnsi="Times New Roman" w:cs="Times New Roman"/>
          <w:color w:val="373737"/>
          <w:sz w:val="24"/>
          <w:szCs w:val="24"/>
          <w:lang w:eastAsia="ru-RU"/>
        </w:rPr>
      </w:pPr>
      <w:proofErr w:type="gramStart"/>
      <w:r w:rsidRPr="00D1193B">
        <w:rPr>
          <w:rFonts w:ascii="Times New Roman" w:eastAsia="Times New Roman" w:hAnsi="Times New Roman" w:cs="Times New Roman"/>
          <w:b/>
          <w:bCs/>
          <w:color w:val="373737"/>
          <w:sz w:val="24"/>
          <w:szCs w:val="24"/>
          <w:lang w:eastAsia="ru-RU"/>
        </w:rPr>
        <w:t>используемых</w:t>
      </w:r>
      <w:proofErr w:type="gramEnd"/>
      <w:r w:rsidRPr="00D1193B">
        <w:rPr>
          <w:rFonts w:ascii="Times New Roman" w:eastAsia="Times New Roman" w:hAnsi="Times New Roman" w:cs="Times New Roman"/>
          <w:b/>
          <w:bCs/>
          <w:color w:val="373737"/>
          <w:sz w:val="24"/>
          <w:szCs w:val="24"/>
          <w:lang w:eastAsia="ru-RU"/>
        </w:rPr>
        <w:t xml:space="preserve"> в питании.</w:t>
      </w:r>
    </w:p>
    <w:p w:rsidR="00D1193B" w:rsidRPr="00D1193B" w:rsidRDefault="00D1193B" w:rsidP="00D1193B">
      <w:pPr>
        <w:spacing w:after="240" w:line="312" w:lineRule="atLeast"/>
        <w:jc w:val="center"/>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Мясо</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w:t>
      </w:r>
      <w:r w:rsidRPr="00D1193B">
        <w:rPr>
          <w:rFonts w:ascii="Times New Roman" w:eastAsia="Times New Roman" w:hAnsi="Times New Roman" w:cs="Times New Roman"/>
          <w:color w:val="373737"/>
          <w:sz w:val="24"/>
          <w:szCs w:val="24"/>
          <w:lang w:eastAsia="ru-RU"/>
        </w:rPr>
        <w:softHyphen/>
        <w:t>щаяся при надавливании ямка быстро выравнивается. Запах свеже</w:t>
      </w:r>
      <w:r w:rsidRPr="00D1193B">
        <w:rPr>
          <w:rFonts w:ascii="Times New Roman" w:eastAsia="Times New Roman" w:hAnsi="Times New Roman" w:cs="Times New Roman"/>
          <w:color w:val="373737"/>
          <w:sz w:val="24"/>
          <w:szCs w:val="24"/>
          <w:lang w:eastAsia="ru-RU"/>
        </w:rPr>
        <w:softHyphen/>
        <w:t>го мяса - мясной, свойственный данному виду животного.</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Замороженное мясо имеет </w:t>
      </w:r>
      <w:proofErr w:type="gramStart"/>
      <w:r w:rsidRPr="00D1193B">
        <w:rPr>
          <w:rFonts w:ascii="Times New Roman" w:eastAsia="Times New Roman" w:hAnsi="Times New Roman" w:cs="Times New Roman"/>
          <w:color w:val="373737"/>
          <w:sz w:val="24"/>
          <w:szCs w:val="24"/>
          <w:lang w:eastAsia="ru-RU"/>
        </w:rPr>
        <w:t>ровную</w:t>
      </w:r>
      <w:proofErr w:type="gramEnd"/>
      <w:r w:rsidRPr="00D1193B">
        <w:rPr>
          <w:rFonts w:ascii="Times New Roman" w:eastAsia="Times New Roman" w:hAnsi="Times New Roman" w:cs="Times New Roman"/>
          <w:color w:val="373737"/>
          <w:sz w:val="24"/>
          <w:szCs w:val="24"/>
          <w:lang w:eastAsia="ru-RU"/>
        </w:rPr>
        <w:t xml:space="preserve"> покрытую инеем, на которой от прикосновения пальцев остается пятно красного цвета. Поверхность разреза розовато-сероватого цвета. Жир имеет белый или светло-желтый цвет. Сухожилия плотные, белого цвета, иногда с серовато-желтым оттенком.</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 xml:space="preserve">Оттаявшее мясо имеет </w:t>
      </w:r>
      <w:proofErr w:type="gramStart"/>
      <w:r w:rsidRPr="00D1193B">
        <w:rPr>
          <w:rFonts w:ascii="Times New Roman" w:eastAsia="Times New Roman" w:hAnsi="Times New Roman" w:cs="Times New Roman"/>
          <w:color w:val="373737"/>
          <w:sz w:val="24"/>
          <w:szCs w:val="24"/>
          <w:lang w:eastAsia="ru-RU"/>
        </w:rPr>
        <w:t>сильно влажную</w:t>
      </w:r>
      <w:proofErr w:type="gramEnd"/>
      <w:r w:rsidRPr="00D1193B">
        <w:rPr>
          <w:rFonts w:ascii="Times New Roman" w:eastAsia="Times New Roman" w:hAnsi="Times New Roman" w:cs="Times New Roman"/>
          <w:color w:val="373737"/>
          <w:sz w:val="24"/>
          <w:szCs w:val="24"/>
          <w:lang w:eastAsia="ru-RU"/>
        </w:rPr>
        <w:t xml:space="preserve"> поверхность разреза (не липкую!), с мяса стекает прозрачный мясной сок красного цвета. Кон</w:t>
      </w:r>
      <w:r w:rsidRPr="00D1193B">
        <w:rPr>
          <w:rFonts w:ascii="Times New Roman" w:eastAsia="Times New Roman" w:hAnsi="Times New Roman" w:cs="Times New Roman"/>
          <w:color w:val="373737"/>
          <w:sz w:val="24"/>
          <w:szCs w:val="24"/>
          <w:lang w:eastAsia="ru-RU"/>
        </w:rPr>
        <w:softHyphen/>
        <w:t>систенция неэластичная, образующаяся при надавливании ямка не выравнивается. Запах характерный для каждого вида мяса.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Доброкачественность мороженого и охлажденного мяса определя</w:t>
      </w:r>
      <w:r w:rsidRPr="00D1193B">
        <w:rPr>
          <w:rFonts w:ascii="Times New Roman" w:eastAsia="Times New Roman" w:hAnsi="Times New Roman" w:cs="Times New Roman"/>
          <w:color w:val="373737"/>
          <w:sz w:val="24"/>
          <w:szCs w:val="24"/>
          <w:lang w:eastAsia="ru-RU"/>
        </w:rPr>
        <w:softHyphen/>
        <w:t>ют с помощью подогретого стального ножа, который вводят в толщу мяса и выявляют характер запаха мясного сока, остающегося на ноже.</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Свежесть мяса можно установить и пробной варкой - небольшой кусочек мяса варят в кастрюле под крышкой и определяют запах вы</w:t>
      </w:r>
      <w:r w:rsidRPr="00D1193B">
        <w:rPr>
          <w:rFonts w:ascii="Times New Roman" w:eastAsia="Times New Roman" w:hAnsi="Times New Roman" w:cs="Times New Roman"/>
          <w:color w:val="373737"/>
          <w:sz w:val="24"/>
          <w:szCs w:val="24"/>
          <w:lang w:eastAsia="ru-RU"/>
        </w:rPr>
        <w:softHyphen/>
        <w:t xml:space="preserve">деляющегося при варке пара. </w:t>
      </w:r>
      <w:proofErr w:type="gramStart"/>
      <w:r w:rsidRPr="00D1193B">
        <w:rPr>
          <w:rFonts w:ascii="Times New Roman" w:eastAsia="Times New Roman" w:hAnsi="Times New Roman" w:cs="Times New Roman"/>
          <w:color w:val="373737"/>
          <w:sz w:val="24"/>
          <w:szCs w:val="24"/>
          <w:lang w:eastAsia="ru-RU"/>
        </w:rPr>
        <w:t>Бульон при этом должен быть прозрач</w:t>
      </w:r>
      <w:r w:rsidRPr="00D1193B">
        <w:rPr>
          <w:rFonts w:ascii="Times New Roman" w:eastAsia="Times New Roman" w:hAnsi="Times New Roman" w:cs="Times New Roman"/>
          <w:color w:val="373737"/>
          <w:sz w:val="24"/>
          <w:szCs w:val="24"/>
          <w:lang w:eastAsia="ru-RU"/>
        </w:rPr>
        <w:softHyphen/>
        <w:t>ным, блестки жира - светлыми.</w:t>
      </w:r>
      <w:proofErr w:type="gramEnd"/>
      <w:r w:rsidRPr="00D1193B">
        <w:rPr>
          <w:rFonts w:ascii="Times New Roman" w:eastAsia="Times New Roman" w:hAnsi="Times New Roman" w:cs="Times New Roman"/>
          <w:color w:val="373737"/>
          <w:sz w:val="24"/>
          <w:szCs w:val="24"/>
          <w:lang w:eastAsia="ru-RU"/>
        </w:rPr>
        <w:t xml:space="preserve"> При обнаружении кислого или гнило</w:t>
      </w:r>
      <w:r w:rsidRPr="00D1193B">
        <w:rPr>
          <w:rFonts w:ascii="Times New Roman" w:eastAsia="Times New Roman" w:hAnsi="Times New Roman" w:cs="Times New Roman"/>
          <w:color w:val="373737"/>
          <w:sz w:val="24"/>
          <w:szCs w:val="24"/>
          <w:lang w:eastAsia="ru-RU"/>
        </w:rPr>
        <w:softHyphen/>
        <w:t>стного запаха мясо использовать нельзя.</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Колбасные изделия</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Рыба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У свежей рыбы чешуя гладкая, блестящая, плотно прилегает к телу, жабры ярко-красного или розового цвета, глаза выпуклые, прозрач</w:t>
      </w:r>
      <w:r w:rsidRPr="00D1193B">
        <w:rPr>
          <w:rFonts w:ascii="Times New Roman" w:eastAsia="Times New Roman" w:hAnsi="Times New Roman" w:cs="Times New Roman"/>
          <w:color w:val="373737"/>
          <w:sz w:val="24"/>
          <w:szCs w:val="24"/>
          <w:lang w:eastAsia="ru-RU"/>
        </w:rPr>
        <w:softHyphen/>
        <w:t>ные. Мясо плотное, упругое, с трудом отделяется от костей, при нажа</w:t>
      </w:r>
      <w:r w:rsidRPr="00D1193B">
        <w:rPr>
          <w:rFonts w:ascii="Times New Roman" w:eastAsia="Times New Roman" w:hAnsi="Times New Roman" w:cs="Times New Roman"/>
          <w:color w:val="373737"/>
          <w:sz w:val="24"/>
          <w:szCs w:val="24"/>
          <w:lang w:eastAsia="ru-RU"/>
        </w:rPr>
        <w:softHyphen/>
        <w:t>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w:t>
      </w:r>
      <w:r w:rsidRPr="00D1193B">
        <w:rPr>
          <w:rFonts w:ascii="Times New Roman" w:eastAsia="Times New Roman" w:hAnsi="Times New Roman" w:cs="Times New Roman"/>
          <w:color w:val="373737"/>
          <w:sz w:val="24"/>
          <w:szCs w:val="24"/>
          <w:lang w:eastAsia="ru-RU"/>
        </w:rPr>
        <w:softHyphen/>
        <w:t>ивания плотное, не отстает от костей, запах свойственный данному виду рыбы, без посторонних примесей.</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lastRenderedPageBreak/>
        <w:t>У несвежей рыбы мутные ввалившиеся глаза, чешуя без блеска, по</w:t>
      </w:r>
      <w:r w:rsidRPr="00D1193B">
        <w:rPr>
          <w:rFonts w:ascii="Times New Roman" w:eastAsia="Times New Roman" w:hAnsi="Times New Roman" w:cs="Times New Roman"/>
          <w:color w:val="373737"/>
          <w:sz w:val="24"/>
          <w:szCs w:val="24"/>
          <w:lang w:eastAsia="ru-RU"/>
        </w:rPr>
        <w:softHyphen/>
        <w:t>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w:t>
      </w:r>
      <w:r w:rsidRPr="00D1193B">
        <w:rPr>
          <w:rFonts w:ascii="Times New Roman" w:eastAsia="Times New Roman" w:hAnsi="Times New Roman" w:cs="Times New Roman"/>
          <w:color w:val="373737"/>
          <w:sz w:val="24"/>
          <w:szCs w:val="24"/>
          <w:lang w:eastAsia="ru-RU"/>
        </w:rPr>
        <w:softHyphen/>
        <w:t>ются ржавые пятна, возникающие при окислении жира кислородом воздуха. У вторично замороженной рыбы отмечается тусклая поверх</w:t>
      </w:r>
      <w:r w:rsidRPr="00D1193B">
        <w:rPr>
          <w:rFonts w:ascii="Times New Roman" w:eastAsia="Times New Roman" w:hAnsi="Times New Roman" w:cs="Times New Roman"/>
          <w:color w:val="373737"/>
          <w:sz w:val="24"/>
          <w:szCs w:val="24"/>
          <w:lang w:eastAsia="ru-RU"/>
        </w:rPr>
        <w:softHyphen/>
        <w:t>ность, глубоко ввалившиеся глаза, измененный цвет мяса на разрезе. Такую рыбу использовать в пищу нельзя. Для определения доброкаче</w:t>
      </w:r>
      <w:r w:rsidRPr="00D1193B">
        <w:rPr>
          <w:rFonts w:ascii="Times New Roman" w:eastAsia="Times New Roman" w:hAnsi="Times New Roman" w:cs="Times New Roman"/>
          <w:color w:val="373737"/>
          <w:sz w:val="24"/>
          <w:szCs w:val="24"/>
          <w:lang w:eastAsia="ru-RU"/>
        </w:rPr>
        <w:softHyphen/>
        <w:t>ственности рыбы, особенно замороженной, используют пробу с ножом (нагретый в кипящей воде нож вводится в мышцу позади головы и оп</w:t>
      </w:r>
      <w:r w:rsidRPr="00D1193B">
        <w:rPr>
          <w:rFonts w:ascii="Times New Roman" w:eastAsia="Times New Roman" w:hAnsi="Times New Roman" w:cs="Times New Roman"/>
          <w:color w:val="373737"/>
          <w:sz w:val="24"/>
          <w:szCs w:val="24"/>
          <w:lang w:eastAsia="ru-RU"/>
        </w:rPr>
        <w:softHyphen/>
        <w:t>ределяется характер запаха). Применяется также пробная варка (ку</w:t>
      </w:r>
      <w:r w:rsidRPr="00D1193B">
        <w:rPr>
          <w:rFonts w:ascii="Times New Roman" w:eastAsia="Times New Roman" w:hAnsi="Times New Roman" w:cs="Times New Roman"/>
          <w:color w:val="373737"/>
          <w:sz w:val="24"/>
          <w:szCs w:val="24"/>
          <w:lang w:eastAsia="ru-RU"/>
        </w:rPr>
        <w:softHyphen/>
        <w:t>сок рыбы или вынутые жабры варят в небольшом количестве воды и определяют характер запаха, выделяющегося при варке пара).</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Молоко и молочные продукты</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w:t>
      </w:r>
      <w:r w:rsidRPr="00D1193B">
        <w:rPr>
          <w:rFonts w:ascii="Times New Roman" w:eastAsia="Times New Roman" w:hAnsi="Times New Roman" w:cs="Times New Roman"/>
          <w:color w:val="373737"/>
          <w:sz w:val="24"/>
          <w:szCs w:val="24"/>
          <w:lang w:eastAsia="ru-RU"/>
        </w:rPr>
        <w:softHyphen/>
        <w:t>ственное молоко не должно иметь осадка, посторонних примесей, не</w:t>
      </w:r>
      <w:r w:rsidRPr="00D1193B">
        <w:rPr>
          <w:rFonts w:ascii="Times New Roman" w:eastAsia="Times New Roman" w:hAnsi="Times New Roman" w:cs="Times New Roman"/>
          <w:color w:val="373737"/>
          <w:sz w:val="24"/>
          <w:szCs w:val="24"/>
          <w:lang w:eastAsia="ru-RU"/>
        </w:rPr>
        <w:softHyphen/>
        <w:t>свойственных привкусов и запахов.</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образовательных организациях использо</w:t>
      </w:r>
      <w:r w:rsidRPr="00D1193B">
        <w:rPr>
          <w:rFonts w:ascii="Times New Roman" w:eastAsia="Times New Roman" w:hAnsi="Times New Roman" w:cs="Times New Roman"/>
          <w:color w:val="373737"/>
          <w:sz w:val="24"/>
          <w:szCs w:val="24"/>
          <w:lang w:eastAsia="ru-RU"/>
        </w:rPr>
        <w:softHyphen/>
        <w:t>вание творога разрешается только после термической обработки.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Сметана должна иметь густую однородную консистенцию без кру</w:t>
      </w:r>
      <w:r w:rsidRPr="00D1193B">
        <w:rPr>
          <w:rFonts w:ascii="Times New Roman" w:eastAsia="Times New Roman" w:hAnsi="Times New Roman" w:cs="Times New Roman"/>
          <w:color w:val="373737"/>
          <w:sz w:val="24"/>
          <w:szCs w:val="24"/>
          <w:lang w:eastAsia="ru-RU"/>
        </w:rPr>
        <w:softHyphen/>
        <w:t>пинок белка и жира, цвет белый или слабо-желтый, характерный для себя вкус и запах, небольшую кислотность.</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Сметана в образовательных организациях всегда используется после тер</w:t>
      </w:r>
      <w:r w:rsidRPr="00D1193B">
        <w:rPr>
          <w:rFonts w:ascii="Times New Roman" w:eastAsia="Times New Roman" w:hAnsi="Times New Roman" w:cs="Times New Roman"/>
          <w:color w:val="373737"/>
          <w:sz w:val="24"/>
          <w:szCs w:val="24"/>
          <w:lang w:eastAsia="ru-RU"/>
        </w:rPr>
        <w:softHyphen/>
        <w:t>мической обработки.</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Сливочное масло имеет белый или светло-желтый цвет равномер</w:t>
      </w:r>
      <w:r w:rsidRPr="00D1193B">
        <w:rPr>
          <w:rFonts w:ascii="Times New Roman" w:eastAsia="Times New Roman" w:hAnsi="Times New Roman" w:cs="Times New Roman"/>
          <w:color w:val="373737"/>
          <w:sz w:val="24"/>
          <w:szCs w:val="24"/>
          <w:lang w:eastAsia="ru-RU"/>
        </w:rPr>
        <w:softHyphen/>
        <w:t>ный по всей массе, чистый характерный запах и вкус, без посторон</w:t>
      </w:r>
      <w:r w:rsidRPr="00D1193B">
        <w:rPr>
          <w:rFonts w:ascii="Times New Roman" w:eastAsia="Times New Roman" w:hAnsi="Times New Roman" w:cs="Times New Roman"/>
          <w:color w:val="373737"/>
          <w:sz w:val="24"/>
          <w:szCs w:val="24"/>
          <w:lang w:eastAsia="ru-RU"/>
        </w:rPr>
        <w:softHyphen/>
        <w:t>них примесей. Перед выдачей сливочное масло зачищается от жел</w:t>
      </w:r>
      <w:r w:rsidRPr="00D1193B">
        <w:rPr>
          <w:rFonts w:ascii="Times New Roman" w:eastAsia="Times New Roman" w:hAnsi="Times New Roman" w:cs="Times New Roman"/>
          <w:color w:val="373737"/>
          <w:sz w:val="24"/>
          <w:szCs w:val="24"/>
          <w:lang w:eastAsia="ru-RU"/>
        </w:rPr>
        <w:softHyphen/>
        <w:t>того края, представляющего собой продукты окисления жира. Счищенный слой масла в пищу для учащихся не употребляется даже в слу</w:t>
      </w:r>
      <w:r w:rsidRPr="00D1193B">
        <w:rPr>
          <w:rFonts w:ascii="Times New Roman" w:eastAsia="Times New Roman" w:hAnsi="Times New Roman" w:cs="Times New Roman"/>
          <w:color w:val="373737"/>
          <w:sz w:val="24"/>
          <w:szCs w:val="24"/>
          <w:lang w:eastAsia="ru-RU"/>
        </w:rPr>
        <w:softHyphen/>
        <w:t>чае его перетопки.</w:t>
      </w:r>
    </w:p>
    <w:p w:rsidR="00D1193B" w:rsidRPr="00D1193B" w:rsidRDefault="00D1193B" w:rsidP="00D1193B">
      <w:pPr>
        <w:spacing w:after="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i/>
          <w:iCs/>
          <w:color w:val="373737"/>
          <w:sz w:val="24"/>
          <w:szCs w:val="24"/>
          <w:lang w:eastAsia="ru-RU"/>
        </w:rPr>
        <w:t>Яйца</w:t>
      </w:r>
    </w:p>
    <w:p w:rsidR="00D1193B" w:rsidRPr="00D1193B" w:rsidRDefault="00D1193B" w:rsidP="00D1193B">
      <w:pPr>
        <w:spacing w:after="240" w:line="312" w:lineRule="atLeast"/>
        <w:textAlignment w:val="baseline"/>
        <w:rPr>
          <w:rFonts w:ascii="Times New Roman" w:eastAsia="Times New Roman" w:hAnsi="Times New Roman" w:cs="Times New Roman"/>
          <w:color w:val="373737"/>
          <w:sz w:val="24"/>
          <w:szCs w:val="24"/>
          <w:lang w:eastAsia="ru-RU"/>
        </w:rPr>
      </w:pPr>
      <w:r w:rsidRPr="00D1193B">
        <w:rPr>
          <w:rFonts w:ascii="Times New Roman" w:eastAsia="Times New Roman" w:hAnsi="Times New Roman" w:cs="Times New Roman"/>
          <w:color w:val="373737"/>
          <w:sz w:val="24"/>
          <w:szCs w:val="24"/>
          <w:lang w:eastAsia="ru-RU"/>
        </w:rPr>
        <w:t>В образовательных организациях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w:t>
      </w:r>
      <w:r w:rsidRPr="00D1193B">
        <w:rPr>
          <w:rFonts w:ascii="Times New Roman" w:eastAsia="Times New Roman" w:hAnsi="Times New Roman" w:cs="Times New Roman"/>
          <w:color w:val="373737"/>
          <w:sz w:val="24"/>
          <w:szCs w:val="24"/>
          <w:lang w:eastAsia="ru-RU"/>
        </w:rPr>
        <w:softHyphen/>
        <w:t>пользовать и такой способ, как погружение яйца в раствор соли (20 г соли на 1 л воды). При этом свежие яйца в растворе соли тонут, а усох</w:t>
      </w:r>
      <w:r w:rsidRPr="00D1193B">
        <w:rPr>
          <w:rFonts w:ascii="Times New Roman" w:eastAsia="Times New Roman" w:hAnsi="Times New Roman" w:cs="Times New Roman"/>
          <w:color w:val="373737"/>
          <w:sz w:val="24"/>
          <w:szCs w:val="24"/>
          <w:lang w:eastAsia="ru-RU"/>
        </w:rPr>
        <w:softHyphen/>
        <w:t>шие, длительно хранящиеся всплывают.</w:t>
      </w:r>
    </w:p>
    <w:p w:rsidR="00D1193B" w:rsidRPr="00D1193B" w:rsidRDefault="00D1193B" w:rsidP="00D1193B">
      <w:pPr>
        <w:numPr>
          <w:ilvl w:val="0"/>
          <w:numId w:val="3"/>
        </w:numPr>
        <w:spacing w:after="0" w:line="240" w:lineRule="auto"/>
        <w:ind w:left="0" w:right="60"/>
        <w:jc w:val="right"/>
        <w:textAlignment w:val="top"/>
        <w:rPr>
          <w:rFonts w:ascii="Times New Roman" w:eastAsia="Times New Roman" w:hAnsi="Times New Roman" w:cs="Times New Roman"/>
          <w:color w:val="373737"/>
          <w:sz w:val="24"/>
          <w:szCs w:val="24"/>
          <w:lang w:eastAsia="ru-RU"/>
        </w:rPr>
      </w:pPr>
    </w:p>
    <w:p w:rsidR="00FD1EF0" w:rsidRPr="00D1193B" w:rsidRDefault="00591C94">
      <w:pPr>
        <w:rPr>
          <w:rFonts w:ascii="Times New Roman" w:hAnsi="Times New Roman" w:cs="Times New Roman"/>
          <w:sz w:val="24"/>
          <w:szCs w:val="24"/>
        </w:rPr>
      </w:pPr>
    </w:p>
    <w:sectPr w:rsidR="00FD1EF0" w:rsidRPr="00D1193B" w:rsidSect="00576C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entury Schoolbook">
    <w:panose1 w:val="02040604050505020304"/>
    <w:charset w:val="CC"/>
    <w:family w:val="roman"/>
    <w:pitch w:val="variable"/>
    <w:sig w:usb0="00000287" w:usb1="00000000" w:usb2="00000000" w:usb3="00000000" w:csb0="000000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AE5065"/>
    <w:multiLevelType w:val="multilevel"/>
    <w:tmpl w:val="04580D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BD79E6"/>
    <w:multiLevelType w:val="multilevel"/>
    <w:tmpl w:val="D4100A4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6FC27C8"/>
    <w:multiLevelType w:val="multilevel"/>
    <w:tmpl w:val="C6AE7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193B"/>
    <w:rsid w:val="00576CF0"/>
    <w:rsid w:val="00591C94"/>
    <w:rsid w:val="00736D18"/>
    <w:rsid w:val="00833AF8"/>
    <w:rsid w:val="00871044"/>
    <w:rsid w:val="00A07D74"/>
    <w:rsid w:val="00A67449"/>
    <w:rsid w:val="00D119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C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19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1193B"/>
    <w:rPr>
      <w:b/>
      <w:bCs/>
    </w:rPr>
  </w:style>
  <w:style w:type="character" w:customStyle="1" w:styleId="apple-converted-space">
    <w:name w:val="apple-converted-space"/>
    <w:basedOn w:val="a0"/>
    <w:rsid w:val="00D1193B"/>
  </w:style>
  <w:style w:type="character" w:styleId="a5">
    <w:name w:val="Emphasis"/>
    <w:basedOn w:val="a0"/>
    <w:uiPriority w:val="20"/>
    <w:qFormat/>
    <w:rsid w:val="00D1193B"/>
    <w:rPr>
      <w:i/>
      <w:iCs/>
    </w:rPr>
  </w:style>
  <w:style w:type="character" w:customStyle="1" w:styleId="1">
    <w:name w:val="Заголовок №1_"/>
    <w:basedOn w:val="a0"/>
    <w:link w:val="10"/>
    <w:rsid w:val="00D1193B"/>
    <w:rPr>
      <w:rFonts w:ascii="Century Schoolbook" w:eastAsia="Century Schoolbook" w:hAnsi="Century Schoolbook" w:cs="Century Schoolbook"/>
      <w:b/>
      <w:bCs/>
      <w:shd w:val="clear" w:color="auto" w:fill="FFFFFF"/>
    </w:rPr>
  </w:style>
  <w:style w:type="paragraph" w:customStyle="1" w:styleId="10">
    <w:name w:val="Заголовок №1"/>
    <w:basedOn w:val="a"/>
    <w:link w:val="1"/>
    <w:rsid w:val="00D1193B"/>
    <w:pPr>
      <w:widowControl w:val="0"/>
      <w:shd w:val="clear" w:color="auto" w:fill="FFFFFF"/>
      <w:spacing w:after="120" w:line="278" w:lineRule="exact"/>
      <w:jc w:val="center"/>
      <w:outlineLvl w:val="0"/>
    </w:pPr>
    <w:rPr>
      <w:rFonts w:ascii="Century Schoolbook" w:eastAsia="Century Schoolbook" w:hAnsi="Century Schoolbook" w:cs="Century Schoolbook"/>
      <w:b/>
      <w:bCs/>
    </w:rPr>
  </w:style>
</w:styles>
</file>

<file path=word/webSettings.xml><?xml version="1.0" encoding="utf-8"?>
<w:webSettings xmlns:r="http://schemas.openxmlformats.org/officeDocument/2006/relationships" xmlns:w="http://schemas.openxmlformats.org/wordprocessingml/2006/main">
  <w:divs>
    <w:div w:id="1655991212">
      <w:bodyDiv w:val="1"/>
      <w:marLeft w:val="0"/>
      <w:marRight w:val="0"/>
      <w:marTop w:val="0"/>
      <w:marBottom w:val="0"/>
      <w:divBdr>
        <w:top w:val="none" w:sz="0" w:space="0" w:color="auto"/>
        <w:left w:val="none" w:sz="0" w:space="0" w:color="auto"/>
        <w:bottom w:val="none" w:sz="0" w:space="0" w:color="auto"/>
        <w:right w:val="none" w:sz="0" w:space="0" w:color="auto"/>
      </w:divBdr>
      <w:divsChild>
        <w:div w:id="1084958719">
          <w:marLeft w:val="0"/>
          <w:marRight w:val="0"/>
          <w:marTop w:val="960"/>
          <w:marBottom w:val="0"/>
          <w:divBdr>
            <w:top w:val="none" w:sz="0" w:space="0" w:color="auto"/>
            <w:left w:val="none" w:sz="0" w:space="0" w:color="auto"/>
            <w:bottom w:val="none" w:sz="0" w:space="0" w:color="auto"/>
            <w:right w:val="none" w:sz="0" w:space="0" w:color="auto"/>
          </w:divBdr>
          <w:divsChild>
            <w:div w:id="113790720">
              <w:marLeft w:val="0"/>
              <w:marRight w:val="0"/>
              <w:marTop w:val="0"/>
              <w:marBottom w:val="0"/>
              <w:divBdr>
                <w:top w:val="none" w:sz="0" w:space="0" w:color="auto"/>
                <w:left w:val="none" w:sz="0" w:space="0" w:color="auto"/>
                <w:bottom w:val="none" w:sz="0" w:space="0" w:color="auto"/>
                <w:right w:val="none" w:sz="0" w:space="0" w:color="auto"/>
              </w:divBdr>
            </w:div>
          </w:divsChild>
        </w:div>
        <w:div w:id="1782218019">
          <w:marLeft w:val="0"/>
          <w:marRight w:val="0"/>
          <w:marTop w:val="300"/>
          <w:marBottom w:val="0"/>
          <w:divBdr>
            <w:top w:val="none" w:sz="0" w:space="0" w:color="auto"/>
            <w:left w:val="none" w:sz="0" w:space="0" w:color="auto"/>
            <w:bottom w:val="none" w:sz="0" w:space="0" w:color="auto"/>
            <w:right w:val="none" w:sz="0" w:space="0" w:color="auto"/>
          </w:divBdr>
          <w:divsChild>
            <w:div w:id="977032437">
              <w:marLeft w:val="0"/>
              <w:marRight w:val="0"/>
              <w:marTop w:val="0"/>
              <w:marBottom w:val="0"/>
              <w:divBdr>
                <w:top w:val="none" w:sz="0" w:space="0" w:color="auto"/>
                <w:left w:val="none" w:sz="0" w:space="0" w:color="auto"/>
                <w:bottom w:val="none" w:sz="0" w:space="0" w:color="auto"/>
                <w:right w:val="none" w:sz="0" w:space="0" w:color="auto"/>
              </w:divBdr>
              <w:divsChild>
                <w:div w:id="97275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3149</Words>
  <Characters>17950</Characters>
  <Application>Microsoft Office Word</Application>
  <DocSecurity>0</DocSecurity>
  <Lines>149</Lines>
  <Paragraphs>42</Paragraphs>
  <ScaleCrop>false</ScaleCrop>
  <Company/>
  <LinksUpToDate>false</LinksUpToDate>
  <CharactersWithSpaces>21057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dc:creator>
  <cp:lastModifiedBy>Галия</cp:lastModifiedBy>
  <cp:revision>2</cp:revision>
  <cp:lastPrinted>2019-02-09T09:12:00Z</cp:lastPrinted>
  <dcterms:created xsi:type="dcterms:W3CDTF">2022-04-14T05:47:00Z</dcterms:created>
  <dcterms:modified xsi:type="dcterms:W3CDTF">2022-04-14T05:47:00Z</dcterms:modified>
</cp:coreProperties>
</file>